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07D9C" w14:textId="77777777" w:rsidR="004F52A8" w:rsidRPr="00B81A04" w:rsidRDefault="004F52A8" w:rsidP="004F5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81A04">
        <w:rPr>
          <w:rFonts w:ascii="Times New Roman" w:eastAsia="Times New Roman" w:hAnsi="Times New Roman" w:cs="Times New Roman"/>
          <w:sz w:val="24"/>
          <w:szCs w:val="24"/>
          <w:lang w:eastAsia="ru-RU"/>
        </w:rPr>
        <w:t>Аннотация к рабочей программе по учебному предмету</w:t>
      </w:r>
    </w:p>
    <w:p w14:paraId="1B4FBECA" w14:textId="2096EC47" w:rsidR="004F52A8" w:rsidRPr="00B81A04" w:rsidRDefault="004F52A8" w:rsidP="004F5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81A0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Литература</w:t>
      </w:r>
      <w:r w:rsidRPr="00B81A04">
        <w:rPr>
          <w:rFonts w:ascii="Times New Roman" w:eastAsia="Times New Roman" w:hAnsi="Times New Roman" w:cs="Times New Roman"/>
          <w:sz w:val="24"/>
          <w:szCs w:val="24"/>
          <w:lang w:eastAsia="ru-RU"/>
        </w:rPr>
        <w:t>»</w:t>
      </w:r>
    </w:p>
    <w:p w14:paraId="5D56FB43" w14:textId="77777777" w:rsidR="004F52A8" w:rsidRPr="00B81A04" w:rsidRDefault="004F52A8" w:rsidP="004F5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81A04">
        <w:rPr>
          <w:rFonts w:ascii="Times New Roman" w:eastAsia="Times New Roman" w:hAnsi="Times New Roman" w:cs="Times New Roman"/>
          <w:sz w:val="24"/>
          <w:szCs w:val="24"/>
          <w:lang w:eastAsia="ru-RU"/>
        </w:rPr>
        <w:t xml:space="preserve">для </w:t>
      </w:r>
      <w:r>
        <w:rPr>
          <w:rFonts w:ascii="Times New Roman" w:eastAsia="Times New Roman" w:hAnsi="Times New Roman" w:cs="Times New Roman"/>
          <w:sz w:val="24"/>
          <w:szCs w:val="24"/>
          <w:lang w:eastAsia="ru-RU"/>
        </w:rPr>
        <w:t>10</w:t>
      </w:r>
      <w:r w:rsidRPr="00B81A0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B81A04">
        <w:rPr>
          <w:rFonts w:ascii="Times New Roman" w:eastAsia="Times New Roman" w:hAnsi="Times New Roman" w:cs="Times New Roman"/>
          <w:sz w:val="24"/>
          <w:szCs w:val="24"/>
          <w:lang w:eastAsia="ru-RU"/>
        </w:rPr>
        <w:t xml:space="preserve"> классов </w:t>
      </w:r>
      <w:r>
        <w:rPr>
          <w:rFonts w:ascii="Times New Roman" w:eastAsia="Times New Roman" w:hAnsi="Times New Roman" w:cs="Times New Roman"/>
          <w:sz w:val="24"/>
          <w:szCs w:val="24"/>
          <w:lang w:eastAsia="ru-RU"/>
        </w:rPr>
        <w:t>среднего</w:t>
      </w:r>
      <w:r w:rsidRPr="00B81A04">
        <w:rPr>
          <w:rFonts w:ascii="Times New Roman" w:eastAsia="Times New Roman" w:hAnsi="Times New Roman" w:cs="Times New Roman"/>
          <w:sz w:val="24"/>
          <w:szCs w:val="24"/>
          <w:lang w:eastAsia="ru-RU"/>
        </w:rPr>
        <w:t xml:space="preserve"> общего образования</w:t>
      </w:r>
    </w:p>
    <w:p w14:paraId="6CF215CD" w14:textId="77777777" w:rsidR="004F52A8" w:rsidRDefault="004F52A8" w:rsidP="004F52A8">
      <w:pPr>
        <w:spacing w:before="100" w:beforeAutospacing="1" w:after="100" w:afterAutospacing="1" w:line="240" w:lineRule="auto"/>
        <w:rPr>
          <w:rFonts w:ascii="Times New Roman" w:eastAsia="Times New Roman" w:hAnsi="Times New Roman" w:cs="Times New Roman"/>
          <w:color w:val="000000"/>
          <w:sz w:val="24"/>
          <w:szCs w:val="24"/>
        </w:rPr>
      </w:pPr>
    </w:p>
    <w:p w14:paraId="1E3B38DC" w14:textId="77777777" w:rsidR="004F52A8" w:rsidRDefault="004F52A8" w:rsidP="004F52A8">
      <w:pPr>
        <w:spacing w:before="100" w:beforeAutospacing="1" w:after="100" w:afterAutospacing="1" w:line="240" w:lineRule="auto"/>
        <w:rPr>
          <w:rFonts w:ascii="Times New Roman" w:eastAsia="Times New Roman" w:hAnsi="Times New Roman" w:cs="Times New Roman"/>
          <w:color w:val="000000"/>
          <w:sz w:val="24"/>
          <w:szCs w:val="24"/>
        </w:rPr>
      </w:pPr>
      <w:r w:rsidRPr="00B81A04">
        <w:rPr>
          <w:rFonts w:ascii="Times New Roman" w:eastAsia="Times New Roman" w:hAnsi="Times New Roman" w:cs="Times New Roman"/>
          <w:color w:val="000000"/>
          <w:sz w:val="24"/>
          <w:szCs w:val="24"/>
        </w:rPr>
        <w:t>Основные разделы программы (с указанием количества часов):</w:t>
      </w:r>
    </w:p>
    <w:p w14:paraId="27EF907D" w14:textId="77777777" w:rsidR="00465AE7" w:rsidRPr="00B81A04" w:rsidRDefault="00465AE7" w:rsidP="00465AE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Pr="00B81A04">
        <w:rPr>
          <w:rFonts w:ascii="Times New Roman" w:eastAsia="Times New Roman" w:hAnsi="Times New Roman" w:cs="Times New Roman"/>
          <w:color w:val="000000"/>
          <w:sz w:val="24"/>
          <w:szCs w:val="24"/>
        </w:rPr>
        <w:t xml:space="preserve"> класс</w:t>
      </w:r>
    </w:p>
    <w:tbl>
      <w:tblPr>
        <w:tblW w:w="9923" w:type="dxa"/>
        <w:tblInd w:w="-7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99"/>
        <w:gridCol w:w="7427"/>
        <w:gridCol w:w="1897"/>
      </w:tblGrid>
      <w:tr w:rsidR="00465AE7" w:rsidRPr="00B81A04" w14:paraId="014FC600" w14:textId="77777777" w:rsidTr="00925685">
        <w:tc>
          <w:tcPr>
            <w:tcW w:w="599" w:type="dxa"/>
            <w:tcBorders>
              <w:top w:val="single" w:sz="6" w:space="0" w:color="000000"/>
              <w:left w:val="single" w:sz="6" w:space="0" w:color="000000"/>
              <w:bottom w:val="single" w:sz="6" w:space="0" w:color="000000"/>
              <w:right w:val="single" w:sz="6" w:space="0" w:color="000000"/>
            </w:tcBorders>
            <w:vAlign w:val="center"/>
            <w:hideMark/>
          </w:tcPr>
          <w:p w14:paraId="2C86D391"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B81A04">
              <w:rPr>
                <w:rFonts w:ascii="Times New Roman" w:eastAsia="Times New Roman" w:hAnsi="Times New Roman" w:cs="Times New Roman"/>
                <w:bCs/>
                <w:color w:val="000000"/>
                <w:sz w:val="24"/>
                <w:szCs w:val="24"/>
              </w:rPr>
              <w:t>№</w:t>
            </w:r>
            <w:r w:rsidRPr="00B81A04">
              <w:rPr>
                <w:rFonts w:ascii="Times New Roman" w:eastAsia="Times New Roman" w:hAnsi="Times New Roman" w:cs="Times New Roman"/>
                <w:bCs/>
                <w:color w:val="000000"/>
                <w:sz w:val="24"/>
                <w:szCs w:val="24"/>
              </w:rPr>
              <w:br/>
              <w:t>п/п</w:t>
            </w:r>
          </w:p>
        </w:tc>
        <w:tc>
          <w:tcPr>
            <w:tcW w:w="7427" w:type="dxa"/>
            <w:tcBorders>
              <w:top w:val="single" w:sz="6" w:space="0" w:color="000000"/>
              <w:left w:val="single" w:sz="6" w:space="0" w:color="000000"/>
              <w:bottom w:val="single" w:sz="6" w:space="0" w:color="000000"/>
              <w:right w:val="single" w:sz="6" w:space="0" w:color="000000"/>
            </w:tcBorders>
            <w:vAlign w:val="center"/>
            <w:hideMark/>
          </w:tcPr>
          <w:p w14:paraId="4B6F3871"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B81A04">
              <w:rPr>
                <w:rFonts w:ascii="Times New Roman" w:eastAsia="Times New Roman" w:hAnsi="Times New Roman" w:cs="Times New Roman"/>
                <w:bCs/>
                <w:color w:val="000000"/>
                <w:sz w:val="24"/>
                <w:szCs w:val="24"/>
              </w:rPr>
              <w:t>Наименование разделов и тем программы</w:t>
            </w:r>
          </w:p>
        </w:tc>
        <w:tc>
          <w:tcPr>
            <w:tcW w:w="18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D52DEE"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B81A04">
              <w:rPr>
                <w:rFonts w:ascii="Times New Roman" w:eastAsia="Times New Roman" w:hAnsi="Times New Roman" w:cs="Times New Roman"/>
                <w:bCs/>
                <w:color w:val="000000"/>
                <w:sz w:val="24"/>
                <w:szCs w:val="24"/>
              </w:rPr>
              <w:t>Количество часов, отводимых на освоение темы</w:t>
            </w:r>
          </w:p>
        </w:tc>
      </w:tr>
      <w:tr w:rsidR="00465AE7" w:rsidRPr="00B81A04" w14:paraId="5106FDF6" w14:textId="77777777" w:rsidTr="00925685">
        <w:tc>
          <w:tcPr>
            <w:tcW w:w="5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6BACDD"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B81A04">
              <w:rPr>
                <w:rFonts w:ascii="Times New Roman" w:eastAsia="Times New Roman" w:hAnsi="Times New Roman" w:cs="Times New Roman"/>
                <w:color w:val="000000"/>
                <w:sz w:val="24"/>
                <w:szCs w:val="24"/>
              </w:rPr>
              <w:t>1.</w:t>
            </w:r>
          </w:p>
        </w:tc>
        <w:tc>
          <w:tcPr>
            <w:tcW w:w="7427" w:type="dxa"/>
            <w:tcMar>
              <w:top w:w="90" w:type="dxa"/>
              <w:left w:w="90" w:type="dxa"/>
              <w:bottom w:w="90" w:type="dxa"/>
              <w:right w:w="90" w:type="dxa"/>
            </w:tcMar>
            <w:vAlign w:val="center"/>
            <w:hideMark/>
          </w:tcPr>
          <w:p w14:paraId="79D38355"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b/>
                <w:color w:val="000000"/>
                <w:sz w:val="28"/>
              </w:rPr>
              <w:t>Раздел 1.</w:t>
            </w:r>
            <w:r w:rsidRPr="00316161">
              <w:rPr>
                <w:rFonts w:ascii="Times New Roman" w:hAnsi="Times New Roman"/>
                <w:color w:val="000000"/>
                <w:sz w:val="28"/>
              </w:rPr>
              <w:t xml:space="preserve"> </w:t>
            </w:r>
            <w:r w:rsidRPr="00316161">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316161">
              <w:rPr>
                <w:rFonts w:ascii="Times New Roman" w:hAnsi="Times New Roman"/>
                <w:b/>
                <w:color w:val="000000"/>
                <w:sz w:val="28"/>
              </w:rPr>
              <w:t xml:space="preserve"> века</w:t>
            </w:r>
          </w:p>
        </w:tc>
        <w:tc>
          <w:tcPr>
            <w:tcW w:w="18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625295" w14:textId="77777777" w:rsidR="00465AE7" w:rsidRPr="003D017B" w:rsidRDefault="00465AE7" w:rsidP="00925685">
            <w:pPr>
              <w:spacing w:before="100" w:beforeAutospacing="1" w:after="100" w:afterAutospacing="1" w:line="240" w:lineRule="auto"/>
              <w:rPr>
                <w:rFonts w:ascii="Times New Roman" w:eastAsia="Times New Roman" w:hAnsi="Times New Roman" w:cs="Times New Roman"/>
                <w:b/>
                <w:bCs/>
                <w:color w:val="000000"/>
                <w:sz w:val="24"/>
                <w:szCs w:val="24"/>
              </w:rPr>
            </w:pPr>
            <w:r w:rsidRPr="003D017B">
              <w:rPr>
                <w:rFonts w:ascii="Times New Roman" w:eastAsia="Times New Roman" w:hAnsi="Times New Roman" w:cs="Times New Roman"/>
                <w:b/>
                <w:bCs/>
                <w:color w:val="000000"/>
                <w:sz w:val="24"/>
                <w:szCs w:val="24"/>
              </w:rPr>
              <w:t>69</w:t>
            </w:r>
          </w:p>
        </w:tc>
      </w:tr>
      <w:tr w:rsidR="00465AE7" w:rsidRPr="00B81A04" w14:paraId="620CD5AF" w14:textId="77777777" w:rsidTr="00925685">
        <w:tc>
          <w:tcPr>
            <w:tcW w:w="599" w:type="dxa"/>
            <w:tcMar>
              <w:top w:w="90" w:type="dxa"/>
              <w:left w:w="90" w:type="dxa"/>
              <w:bottom w:w="90" w:type="dxa"/>
              <w:right w:w="90" w:type="dxa"/>
            </w:tcMar>
            <w:vAlign w:val="center"/>
            <w:hideMark/>
          </w:tcPr>
          <w:p w14:paraId="1449AC6C"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1.1</w:t>
            </w:r>
          </w:p>
        </w:tc>
        <w:tc>
          <w:tcPr>
            <w:tcW w:w="7427" w:type="dxa"/>
            <w:tcMar>
              <w:top w:w="90" w:type="dxa"/>
              <w:left w:w="90" w:type="dxa"/>
              <w:bottom w:w="90" w:type="dxa"/>
              <w:right w:w="90" w:type="dxa"/>
            </w:tcMar>
            <w:vAlign w:val="center"/>
            <w:hideMark/>
          </w:tcPr>
          <w:p w14:paraId="69686DD8"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А. Н. Островский. Драма «Гроза»</w:t>
            </w:r>
          </w:p>
        </w:tc>
        <w:tc>
          <w:tcPr>
            <w:tcW w:w="1897" w:type="dxa"/>
            <w:tcMar>
              <w:top w:w="90" w:type="dxa"/>
              <w:left w:w="90" w:type="dxa"/>
              <w:bottom w:w="90" w:type="dxa"/>
              <w:right w:w="90" w:type="dxa"/>
            </w:tcMar>
            <w:vAlign w:val="center"/>
            <w:hideMark/>
          </w:tcPr>
          <w:p w14:paraId="664AE3AA"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5 </w:t>
            </w:r>
          </w:p>
        </w:tc>
      </w:tr>
      <w:tr w:rsidR="00465AE7" w:rsidRPr="00B81A04" w14:paraId="1EE5C739" w14:textId="77777777" w:rsidTr="00925685">
        <w:tc>
          <w:tcPr>
            <w:tcW w:w="599" w:type="dxa"/>
            <w:tcMar>
              <w:top w:w="90" w:type="dxa"/>
              <w:left w:w="90" w:type="dxa"/>
              <w:bottom w:w="90" w:type="dxa"/>
              <w:right w:w="90" w:type="dxa"/>
            </w:tcMar>
            <w:vAlign w:val="center"/>
            <w:hideMark/>
          </w:tcPr>
          <w:p w14:paraId="216E8E1E"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1.2</w:t>
            </w:r>
          </w:p>
        </w:tc>
        <w:tc>
          <w:tcPr>
            <w:tcW w:w="7427" w:type="dxa"/>
            <w:tcMar>
              <w:top w:w="90" w:type="dxa"/>
              <w:left w:w="90" w:type="dxa"/>
              <w:bottom w:w="90" w:type="dxa"/>
              <w:right w:w="90" w:type="dxa"/>
            </w:tcMar>
            <w:vAlign w:val="center"/>
            <w:hideMark/>
          </w:tcPr>
          <w:p w14:paraId="294ECBD3"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И. А. Гончаров. Роман «Обломов»</w:t>
            </w:r>
          </w:p>
        </w:tc>
        <w:tc>
          <w:tcPr>
            <w:tcW w:w="1897" w:type="dxa"/>
            <w:tcMar>
              <w:top w:w="90" w:type="dxa"/>
              <w:left w:w="90" w:type="dxa"/>
              <w:bottom w:w="90" w:type="dxa"/>
              <w:right w:w="90" w:type="dxa"/>
            </w:tcMar>
            <w:vAlign w:val="center"/>
            <w:hideMark/>
          </w:tcPr>
          <w:p w14:paraId="4EEE1699"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5 </w:t>
            </w:r>
          </w:p>
        </w:tc>
      </w:tr>
      <w:tr w:rsidR="00465AE7" w:rsidRPr="00B81A04" w14:paraId="6EF000AB" w14:textId="77777777" w:rsidTr="00925685">
        <w:tc>
          <w:tcPr>
            <w:tcW w:w="599" w:type="dxa"/>
            <w:tcMar>
              <w:top w:w="90" w:type="dxa"/>
              <w:left w:w="90" w:type="dxa"/>
              <w:bottom w:w="90" w:type="dxa"/>
              <w:right w:w="90" w:type="dxa"/>
            </w:tcMar>
            <w:vAlign w:val="center"/>
            <w:hideMark/>
          </w:tcPr>
          <w:p w14:paraId="70188ECD"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1.3</w:t>
            </w:r>
          </w:p>
        </w:tc>
        <w:tc>
          <w:tcPr>
            <w:tcW w:w="7427" w:type="dxa"/>
            <w:tcMar>
              <w:top w:w="90" w:type="dxa"/>
              <w:left w:w="90" w:type="dxa"/>
              <w:bottom w:w="90" w:type="dxa"/>
              <w:right w:w="90" w:type="dxa"/>
            </w:tcMar>
            <w:vAlign w:val="center"/>
            <w:hideMark/>
          </w:tcPr>
          <w:p w14:paraId="792B380B"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И. С. Тургенев. Роман «Отцы и дети»</w:t>
            </w:r>
          </w:p>
        </w:tc>
        <w:tc>
          <w:tcPr>
            <w:tcW w:w="1897" w:type="dxa"/>
            <w:tcMar>
              <w:top w:w="90" w:type="dxa"/>
              <w:left w:w="90" w:type="dxa"/>
              <w:bottom w:w="90" w:type="dxa"/>
              <w:right w:w="90" w:type="dxa"/>
            </w:tcMar>
            <w:vAlign w:val="center"/>
            <w:hideMark/>
          </w:tcPr>
          <w:p w14:paraId="0A11FBA8"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7 </w:t>
            </w:r>
          </w:p>
        </w:tc>
      </w:tr>
      <w:tr w:rsidR="00465AE7" w:rsidRPr="00B81A04" w14:paraId="0967B2EC" w14:textId="77777777" w:rsidTr="00925685">
        <w:tc>
          <w:tcPr>
            <w:tcW w:w="599" w:type="dxa"/>
            <w:tcMar>
              <w:top w:w="90" w:type="dxa"/>
              <w:left w:w="90" w:type="dxa"/>
              <w:bottom w:w="90" w:type="dxa"/>
              <w:right w:w="90" w:type="dxa"/>
            </w:tcMar>
            <w:vAlign w:val="center"/>
            <w:hideMark/>
          </w:tcPr>
          <w:p w14:paraId="08569982"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1.4</w:t>
            </w:r>
          </w:p>
        </w:tc>
        <w:tc>
          <w:tcPr>
            <w:tcW w:w="7427" w:type="dxa"/>
            <w:tcMar>
              <w:top w:w="90" w:type="dxa"/>
              <w:left w:w="90" w:type="dxa"/>
              <w:bottom w:w="90" w:type="dxa"/>
              <w:right w:w="90" w:type="dxa"/>
            </w:tcMar>
            <w:vAlign w:val="center"/>
            <w:hideMark/>
          </w:tcPr>
          <w:p w14:paraId="7D4BCD97"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Ф. И. Тютчев. Стихотворения (не менее трёх по выбору). Например, «</w:t>
            </w:r>
            <w:r>
              <w:rPr>
                <w:rFonts w:ascii="Times New Roman" w:hAnsi="Times New Roman"/>
                <w:color w:val="000000"/>
                <w:sz w:val="28"/>
              </w:rPr>
              <w:t>Silentium</w:t>
            </w:r>
            <w:r w:rsidRPr="00316161">
              <w:rPr>
                <w:rFonts w:ascii="Times New Roman" w:hAnsi="Times New Roman"/>
                <w:color w:val="000000"/>
                <w:sz w:val="28"/>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8"/>
              </w:rPr>
              <w:t>(«Я встретил вас — и всё былое...») и др.</w:t>
            </w:r>
          </w:p>
        </w:tc>
        <w:tc>
          <w:tcPr>
            <w:tcW w:w="1897" w:type="dxa"/>
            <w:tcMar>
              <w:top w:w="90" w:type="dxa"/>
              <w:left w:w="90" w:type="dxa"/>
              <w:bottom w:w="90" w:type="dxa"/>
              <w:right w:w="90" w:type="dxa"/>
            </w:tcMar>
            <w:vAlign w:val="center"/>
            <w:hideMark/>
          </w:tcPr>
          <w:p w14:paraId="601B10FD"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4 </w:t>
            </w:r>
          </w:p>
        </w:tc>
      </w:tr>
      <w:tr w:rsidR="00465AE7" w:rsidRPr="00B81A04" w14:paraId="17B427F4" w14:textId="77777777" w:rsidTr="00925685">
        <w:tc>
          <w:tcPr>
            <w:tcW w:w="599" w:type="dxa"/>
            <w:tcMar>
              <w:top w:w="90" w:type="dxa"/>
              <w:left w:w="90" w:type="dxa"/>
              <w:bottom w:w="90" w:type="dxa"/>
              <w:right w:w="90" w:type="dxa"/>
            </w:tcMar>
            <w:vAlign w:val="center"/>
            <w:hideMark/>
          </w:tcPr>
          <w:p w14:paraId="6A47C89F"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1.5</w:t>
            </w:r>
          </w:p>
        </w:tc>
        <w:tc>
          <w:tcPr>
            <w:tcW w:w="7427" w:type="dxa"/>
            <w:tcMar>
              <w:top w:w="90" w:type="dxa"/>
              <w:left w:w="90" w:type="dxa"/>
              <w:bottom w:w="90" w:type="dxa"/>
              <w:right w:w="90" w:type="dxa"/>
            </w:tcMar>
            <w:vAlign w:val="center"/>
            <w:hideMark/>
          </w:tcPr>
          <w:p w14:paraId="5EE86123"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8"/>
              </w:rPr>
              <w:t>Поэма «Кому на Руси жить хорошо»</w:t>
            </w:r>
          </w:p>
        </w:tc>
        <w:tc>
          <w:tcPr>
            <w:tcW w:w="1897" w:type="dxa"/>
            <w:tcMar>
              <w:top w:w="90" w:type="dxa"/>
              <w:left w:w="90" w:type="dxa"/>
              <w:bottom w:w="90" w:type="dxa"/>
              <w:right w:w="90" w:type="dxa"/>
            </w:tcMar>
            <w:vAlign w:val="center"/>
            <w:hideMark/>
          </w:tcPr>
          <w:p w14:paraId="13E372B4"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6 </w:t>
            </w:r>
          </w:p>
        </w:tc>
      </w:tr>
      <w:tr w:rsidR="00465AE7" w:rsidRPr="00B81A04" w14:paraId="7190FBF0" w14:textId="77777777" w:rsidTr="00925685">
        <w:tc>
          <w:tcPr>
            <w:tcW w:w="599" w:type="dxa"/>
            <w:tcMar>
              <w:top w:w="90" w:type="dxa"/>
              <w:left w:w="90" w:type="dxa"/>
              <w:bottom w:w="90" w:type="dxa"/>
              <w:right w:w="90" w:type="dxa"/>
            </w:tcMar>
            <w:vAlign w:val="center"/>
            <w:hideMark/>
          </w:tcPr>
          <w:p w14:paraId="756D76D5"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1.6</w:t>
            </w:r>
          </w:p>
        </w:tc>
        <w:tc>
          <w:tcPr>
            <w:tcW w:w="7427" w:type="dxa"/>
            <w:tcMar>
              <w:top w:w="90" w:type="dxa"/>
              <w:left w:w="90" w:type="dxa"/>
              <w:bottom w:w="90" w:type="dxa"/>
              <w:right w:w="90" w:type="dxa"/>
            </w:tcMar>
            <w:vAlign w:val="center"/>
            <w:hideMark/>
          </w:tcPr>
          <w:p w14:paraId="0374B641"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8"/>
              </w:rPr>
              <w:t>Луной был полон сад. Лежали…» и др.</w:t>
            </w:r>
          </w:p>
        </w:tc>
        <w:tc>
          <w:tcPr>
            <w:tcW w:w="1897" w:type="dxa"/>
            <w:tcMar>
              <w:top w:w="90" w:type="dxa"/>
              <w:left w:w="90" w:type="dxa"/>
              <w:bottom w:w="90" w:type="dxa"/>
              <w:right w:w="90" w:type="dxa"/>
            </w:tcMar>
            <w:vAlign w:val="center"/>
            <w:hideMark/>
          </w:tcPr>
          <w:p w14:paraId="2F808C3E"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3 </w:t>
            </w:r>
          </w:p>
        </w:tc>
      </w:tr>
      <w:tr w:rsidR="00465AE7" w:rsidRPr="00B81A04" w14:paraId="082FCCBF" w14:textId="77777777" w:rsidTr="00925685">
        <w:tc>
          <w:tcPr>
            <w:tcW w:w="599" w:type="dxa"/>
            <w:tcMar>
              <w:top w:w="90" w:type="dxa"/>
              <w:left w:w="90" w:type="dxa"/>
              <w:bottom w:w="90" w:type="dxa"/>
              <w:right w:w="90" w:type="dxa"/>
            </w:tcMar>
            <w:vAlign w:val="center"/>
            <w:hideMark/>
          </w:tcPr>
          <w:p w14:paraId="621E2916"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1.7</w:t>
            </w:r>
          </w:p>
        </w:tc>
        <w:tc>
          <w:tcPr>
            <w:tcW w:w="7427" w:type="dxa"/>
            <w:tcMar>
              <w:top w:w="90" w:type="dxa"/>
              <w:left w:w="90" w:type="dxa"/>
              <w:bottom w:w="90" w:type="dxa"/>
              <w:right w:w="90" w:type="dxa"/>
            </w:tcMar>
            <w:vAlign w:val="center"/>
            <w:hideMark/>
          </w:tcPr>
          <w:p w14:paraId="3A1B176B"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М. Е. Салтыков-Щедрин. Роман-хроника «История одного города» (не менее двух глав по выбору). Например, главы «О корени происхождения глуповцев», «Опись </w:t>
            </w:r>
            <w:r w:rsidRPr="00316161">
              <w:rPr>
                <w:rFonts w:ascii="Times New Roman" w:hAnsi="Times New Roman"/>
                <w:color w:val="000000"/>
                <w:sz w:val="28"/>
              </w:rPr>
              <w:lastRenderedPageBreak/>
              <w:t>градоначальникам», «Органчик», «Подтверждение покаяния» и др.</w:t>
            </w:r>
          </w:p>
        </w:tc>
        <w:tc>
          <w:tcPr>
            <w:tcW w:w="1897" w:type="dxa"/>
            <w:tcMar>
              <w:top w:w="90" w:type="dxa"/>
              <w:left w:w="90" w:type="dxa"/>
              <w:bottom w:w="90" w:type="dxa"/>
              <w:right w:w="90" w:type="dxa"/>
            </w:tcMar>
            <w:vAlign w:val="center"/>
            <w:hideMark/>
          </w:tcPr>
          <w:p w14:paraId="3C5E4953"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lastRenderedPageBreak/>
              <w:t xml:space="preserve"> </w:t>
            </w:r>
            <w:r>
              <w:rPr>
                <w:rFonts w:ascii="Times New Roman" w:hAnsi="Times New Roman"/>
                <w:color w:val="000000"/>
                <w:sz w:val="28"/>
              </w:rPr>
              <w:t xml:space="preserve">3 </w:t>
            </w:r>
          </w:p>
        </w:tc>
      </w:tr>
      <w:tr w:rsidR="00465AE7" w:rsidRPr="00B81A04" w14:paraId="738B40FE" w14:textId="77777777" w:rsidTr="00925685">
        <w:tc>
          <w:tcPr>
            <w:tcW w:w="599" w:type="dxa"/>
            <w:tcMar>
              <w:top w:w="90" w:type="dxa"/>
              <w:left w:w="90" w:type="dxa"/>
              <w:bottom w:w="90" w:type="dxa"/>
              <w:right w:w="90" w:type="dxa"/>
            </w:tcMar>
            <w:vAlign w:val="center"/>
            <w:hideMark/>
          </w:tcPr>
          <w:p w14:paraId="2CCE7BD4"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1.8</w:t>
            </w:r>
          </w:p>
        </w:tc>
        <w:tc>
          <w:tcPr>
            <w:tcW w:w="7427" w:type="dxa"/>
            <w:tcMar>
              <w:top w:w="90" w:type="dxa"/>
              <w:left w:w="90" w:type="dxa"/>
              <w:bottom w:w="90" w:type="dxa"/>
              <w:right w:w="90" w:type="dxa"/>
            </w:tcMar>
            <w:vAlign w:val="center"/>
            <w:hideMark/>
          </w:tcPr>
          <w:p w14:paraId="08712F96"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Ф. М. Достоевский. Роман «Преступление и наказание»</w:t>
            </w:r>
          </w:p>
        </w:tc>
        <w:tc>
          <w:tcPr>
            <w:tcW w:w="1897" w:type="dxa"/>
            <w:tcMar>
              <w:top w:w="90" w:type="dxa"/>
              <w:left w:w="90" w:type="dxa"/>
              <w:bottom w:w="90" w:type="dxa"/>
              <w:right w:w="90" w:type="dxa"/>
            </w:tcMar>
            <w:vAlign w:val="center"/>
            <w:hideMark/>
          </w:tcPr>
          <w:p w14:paraId="793B507A"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10 </w:t>
            </w:r>
          </w:p>
        </w:tc>
      </w:tr>
      <w:tr w:rsidR="00465AE7" w:rsidRPr="00B81A04" w14:paraId="39C00E53" w14:textId="77777777" w:rsidTr="00925685">
        <w:tc>
          <w:tcPr>
            <w:tcW w:w="599" w:type="dxa"/>
            <w:tcMar>
              <w:top w:w="90" w:type="dxa"/>
              <w:left w:w="90" w:type="dxa"/>
              <w:bottom w:w="90" w:type="dxa"/>
              <w:right w:w="90" w:type="dxa"/>
            </w:tcMar>
            <w:vAlign w:val="center"/>
            <w:hideMark/>
          </w:tcPr>
          <w:p w14:paraId="40494709"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1.9</w:t>
            </w:r>
          </w:p>
        </w:tc>
        <w:tc>
          <w:tcPr>
            <w:tcW w:w="7427" w:type="dxa"/>
            <w:tcMar>
              <w:top w:w="90" w:type="dxa"/>
              <w:left w:w="90" w:type="dxa"/>
              <w:bottom w:w="90" w:type="dxa"/>
              <w:right w:w="90" w:type="dxa"/>
            </w:tcMar>
            <w:vAlign w:val="center"/>
            <w:hideMark/>
          </w:tcPr>
          <w:p w14:paraId="5636FA5C"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Л. Н. Толстой. Роман-эпопея «Война и мир»</w:t>
            </w:r>
          </w:p>
        </w:tc>
        <w:tc>
          <w:tcPr>
            <w:tcW w:w="1897" w:type="dxa"/>
            <w:tcMar>
              <w:top w:w="90" w:type="dxa"/>
              <w:left w:w="90" w:type="dxa"/>
              <w:bottom w:w="90" w:type="dxa"/>
              <w:right w:w="90" w:type="dxa"/>
            </w:tcMar>
            <w:vAlign w:val="center"/>
            <w:hideMark/>
          </w:tcPr>
          <w:p w14:paraId="162F9050" w14:textId="77777777" w:rsidR="00465AE7" w:rsidRPr="00C87817" w:rsidRDefault="00465AE7" w:rsidP="00925685">
            <w:pPr>
              <w:rPr>
                <w:rFonts w:ascii="Times New Roman" w:eastAsia="Times New Roman" w:hAnsi="Times New Roman" w:cs="Times New Roman"/>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15 </w:t>
            </w:r>
          </w:p>
        </w:tc>
      </w:tr>
      <w:tr w:rsidR="00465AE7" w:rsidRPr="00B81A04" w14:paraId="10271143" w14:textId="77777777" w:rsidTr="00925685">
        <w:tc>
          <w:tcPr>
            <w:tcW w:w="599" w:type="dxa"/>
            <w:tcMar>
              <w:top w:w="90" w:type="dxa"/>
              <w:left w:w="90" w:type="dxa"/>
              <w:bottom w:w="90" w:type="dxa"/>
              <w:right w:w="90" w:type="dxa"/>
            </w:tcMar>
            <w:vAlign w:val="center"/>
            <w:hideMark/>
          </w:tcPr>
          <w:p w14:paraId="17F26803"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1.10</w:t>
            </w:r>
          </w:p>
        </w:tc>
        <w:tc>
          <w:tcPr>
            <w:tcW w:w="7427" w:type="dxa"/>
            <w:tcMar>
              <w:top w:w="90" w:type="dxa"/>
              <w:left w:w="90" w:type="dxa"/>
              <w:bottom w:w="90" w:type="dxa"/>
              <w:right w:w="90" w:type="dxa"/>
            </w:tcMar>
            <w:vAlign w:val="center"/>
            <w:hideMark/>
          </w:tcPr>
          <w:p w14:paraId="498CF71B"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Н. С. Лесков. Рассказы и повести (не менее одного произведения по выбору). Например, «Очарованный странник», «Однодум» и др.</w:t>
            </w:r>
          </w:p>
        </w:tc>
        <w:tc>
          <w:tcPr>
            <w:tcW w:w="1897" w:type="dxa"/>
            <w:tcMar>
              <w:top w:w="90" w:type="dxa"/>
              <w:left w:w="90" w:type="dxa"/>
              <w:bottom w:w="90" w:type="dxa"/>
              <w:right w:w="90" w:type="dxa"/>
            </w:tcMar>
            <w:vAlign w:val="center"/>
            <w:hideMark/>
          </w:tcPr>
          <w:p w14:paraId="3FF0B39B"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465AE7" w:rsidRPr="00B81A04" w14:paraId="28FEB604" w14:textId="77777777" w:rsidTr="00925685">
        <w:tc>
          <w:tcPr>
            <w:tcW w:w="599" w:type="dxa"/>
            <w:tcMar>
              <w:top w:w="90" w:type="dxa"/>
              <w:left w:w="90" w:type="dxa"/>
              <w:bottom w:w="90" w:type="dxa"/>
              <w:right w:w="90" w:type="dxa"/>
            </w:tcMar>
            <w:vAlign w:val="center"/>
          </w:tcPr>
          <w:p w14:paraId="45CDE38C"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1.11</w:t>
            </w:r>
          </w:p>
        </w:tc>
        <w:tc>
          <w:tcPr>
            <w:tcW w:w="7427" w:type="dxa"/>
            <w:tcMar>
              <w:top w:w="90" w:type="dxa"/>
              <w:left w:w="90" w:type="dxa"/>
              <w:bottom w:w="90" w:type="dxa"/>
              <w:right w:w="90" w:type="dxa"/>
            </w:tcMar>
            <w:vAlign w:val="center"/>
          </w:tcPr>
          <w:p w14:paraId="069F5225"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8"/>
              </w:rPr>
              <w:t>Пьеса «Вишнёвый сад»</w:t>
            </w:r>
          </w:p>
        </w:tc>
        <w:tc>
          <w:tcPr>
            <w:tcW w:w="1897" w:type="dxa"/>
            <w:tcMar>
              <w:top w:w="90" w:type="dxa"/>
              <w:left w:w="90" w:type="dxa"/>
              <w:bottom w:w="90" w:type="dxa"/>
              <w:right w:w="90" w:type="dxa"/>
            </w:tcMar>
            <w:vAlign w:val="center"/>
          </w:tcPr>
          <w:p w14:paraId="291F1894"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9 </w:t>
            </w:r>
          </w:p>
        </w:tc>
      </w:tr>
      <w:tr w:rsidR="00465AE7" w:rsidRPr="00B81A04" w14:paraId="0FDA6A03" w14:textId="77777777" w:rsidTr="00925685">
        <w:tc>
          <w:tcPr>
            <w:tcW w:w="599" w:type="dxa"/>
            <w:tcMar>
              <w:top w:w="90" w:type="dxa"/>
              <w:left w:w="90" w:type="dxa"/>
              <w:bottom w:w="90" w:type="dxa"/>
              <w:right w:w="90" w:type="dxa"/>
            </w:tcMar>
            <w:vAlign w:val="center"/>
          </w:tcPr>
          <w:p w14:paraId="4E997F89"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4"/>
              </w:rPr>
              <w:t>2.</w:t>
            </w:r>
          </w:p>
        </w:tc>
        <w:tc>
          <w:tcPr>
            <w:tcW w:w="7427" w:type="dxa"/>
            <w:tcMar>
              <w:top w:w="90" w:type="dxa"/>
              <w:left w:w="90" w:type="dxa"/>
              <w:bottom w:w="90" w:type="dxa"/>
              <w:right w:w="90" w:type="dxa"/>
            </w:tcMar>
            <w:vAlign w:val="center"/>
          </w:tcPr>
          <w:p w14:paraId="71BE7A91"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b/>
                <w:color w:val="000000"/>
                <w:sz w:val="28"/>
              </w:rPr>
              <w:t>Раздел 2.</w:t>
            </w:r>
            <w:r>
              <w:rPr>
                <w:rFonts w:ascii="Times New Roman" w:hAnsi="Times New Roman"/>
                <w:color w:val="000000"/>
                <w:sz w:val="28"/>
              </w:rPr>
              <w:t xml:space="preserve"> </w:t>
            </w:r>
            <w:r>
              <w:rPr>
                <w:rFonts w:ascii="Times New Roman" w:hAnsi="Times New Roman"/>
                <w:b/>
                <w:color w:val="000000"/>
                <w:sz w:val="28"/>
              </w:rPr>
              <w:t>Литература народов России</w:t>
            </w:r>
          </w:p>
        </w:tc>
        <w:tc>
          <w:tcPr>
            <w:tcW w:w="1897" w:type="dxa"/>
            <w:tcMar>
              <w:top w:w="90" w:type="dxa"/>
              <w:left w:w="90" w:type="dxa"/>
              <w:bottom w:w="90" w:type="dxa"/>
              <w:right w:w="90" w:type="dxa"/>
            </w:tcMar>
            <w:vAlign w:val="center"/>
          </w:tcPr>
          <w:p w14:paraId="3370F7AD" w14:textId="77777777" w:rsidR="00465AE7" w:rsidRPr="003D017B" w:rsidRDefault="00465AE7" w:rsidP="00925685">
            <w:pPr>
              <w:spacing w:before="100" w:beforeAutospacing="1" w:after="100" w:afterAutospacing="1" w:line="240" w:lineRule="auto"/>
              <w:rPr>
                <w:rFonts w:ascii="Times New Roman" w:eastAsia="Times New Roman" w:hAnsi="Times New Roman" w:cs="Times New Roman"/>
                <w:b/>
                <w:bCs/>
                <w:color w:val="000000"/>
                <w:sz w:val="24"/>
                <w:szCs w:val="24"/>
              </w:rPr>
            </w:pPr>
            <w:r w:rsidRPr="00733FE3">
              <w:rPr>
                <w:rFonts w:ascii="Times New Roman" w:hAnsi="Times New Roman"/>
                <w:color w:val="000000"/>
                <w:sz w:val="24"/>
              </w:rPr>
              <w:t xml:space="preserve"> </w:t>
            </w:r>
            <w:r w:rsidRPr="003D017B">
              <w:rPr>
                <w:rFonts w:ascii="Times New Roman" w:hAnsi="Times New Roman"/>
                <w:b/>
                <w:bCs/>
                <w:color w:val="000000"/>
                <w:sz w:val="24"/>
              </w:rPr>
              <w:t xml:space="preserve">1 </w:t>
            </w:r>
          </w:p>
        </w:tc>
      </w:tr>
      <w:tr w:rsidR="00465AE7" w:rsidRPr="00B81A04" w14:paraId="5B5C26C8" w14:textId="77777777" w:rsidTr="00925685">
        <w:tc>
          <w:tcPr>
            <w:tcW w:w="599" w:type="dxa"/>
            <w:tcMar>
              <w:top w:w="90" w:type="dxa"/>
              <w:left w:w="90" w:type="dxa"/>
              <w:bottom w:w="90" w:type="dxa"/>
              <w:right w:w="90" w:type="dxa"/>
            </w:tcMar>
            <w:vAlign w:val="center"/>
          </w:tcPr>
          <w:p w14:paraId="4921B77A"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2.1</w:t>
            </w:r>
          </w:p>
        </w:tc>
        <w:tc>
          <w:tcPr>
            <w:tcW w:w="7427" w:type="dxa"/>
            <w:tcMar>
              <w:top w:w="90" w:type="dxa"/>
              <w:left w:w="90" w:type="dxa"/>
              <w:bottom w:w="90" w:type="dxa"/>
              <w:right w:w="90" w:type="dxa"/>
            </w:tcMar>
            <w:vAlign w:val="center"/>
          </w:tcPr>
          <w:p w14:paraId="2D889A9D"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Стихотворения (не менее одного по выбору). Например, Г.Тукая, К. Хетагурова и др.</w:t>
            </w:r>
          </w:p>
        </w:tc>
        <w:tc>
          <w:tcPr>
            <w:tcW w:w="1897" w:type="dxa"/>
            <w:tcMar>
              <w:top w:w="90" w:type="dxa"/>
              <w:left w:w="90" w:type="dxa"/>
              <w:bottom w:w="90" w:type="dxa"/>
              <w:right w:w="90" w:type="dxa"/>
            </w:tcMar>
            <w:vAlign w:val="center"/>
          </w:tcPr>
          <w:p w14:paraId="6CA043F6"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1 </w:t>
            </w:r>
          </w:p>
        </w:tc>
      </w:tr>
      <w:tr w:rsidR="00465AE7" w:rsidRPr="00B81A04" w14:paraId="1AB93C05" w14:textId="77777777" w:rsidTr="00925685">
        <w:tc>
          <w:tcPr>
            <w:tcW w:w="599" w:type="dxa"/>
            <w:tcMar>
              <w:top w:w="90" w:type="dxa"/>
              <w:left w:w="90" w:type="dxa"/>
              <w:bottom w:w="90" w:type="dxa"/>
              <w:right w:w="90" w:type="dxa"/>
            </w:tcMar>
            <w:vAlign w:val="center"/>
          </w:tcPr>
          <w:p w14:paraId="7948AE94"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4"/>
              </w:rPr>
              <w:t>3.</w:t>
            </w:r>
          </w:p>
        </w:tc>
        <w:tc>
          <w:tcPr>
            <w:tcW w:w="7427" w:type="dxa"/>
            <w:tcMar>
              <w:top w:w="90" w:type="dxa"/>
              <w:left w:w="90" w:type="dxa"/>
              <w:bottom w:w="90" w:type="dxa"/>
              <w:right w:w="90" w:type="dxa"/>
            </w:tcMar>
            <w:vAlign w:val="center"/>
          </w:tcPr>
          <w:p w14:paraId="745E617E"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b/>
                <w:color w:val="000000"/>
                <w:sz w:val="28"/>
              </w:rPr>
              <w:t>Раздел 3.</w:t>
            </w:r>
            <w:r>
              <w:rPr>
                <w:rFonts w:ascii="Times New Roman" w:hAnsi="Times New Roman"/>
                <w:color w:val="000000"/>
                <w:sz w:val="28"/>
              </w:rPr>
              <w:t xml:space="preserve"> </w:t>
            </w:r>
            <w:r>
              <w:rPr>
                <w:rFonts w:ascii="Times New Roman" w:hAnsi="Times New Roman"/>
                <w:b/>
                <w:color w:val="000000"/>
                <w:sz w:val="28"/>
              </w:rPr>
              <w:t>Зарубежная литература</w:t>
            </w:r>
          </w:p>
        </w:tc>
        <w:tc>
          <w:tcPr>
            <w:tcW w:w="1897" w:type="dxa"/>
            <w:tcMar>
              <w:top w:w="90" w:type="dxa"/>
              <w:left w:w="90" w:type="dxa"/>
              <w:bottom w:w="90" w:type="dxa"/>
              <w:right w:w="90" w:type="dxa"/>
            </w:tcMar>
            <w:vAlign w:val="center"/>
          </w:tcPr>
          <w:p w14:paraId="63CF172E" w14:textId="77777777" w:rsidR="00465AE7" w:rsidRPr="00975B53" w:rsidRDefault="00465AE7" w:rsidP="00925685">
            <w:pPr>
              <w:spacing w:before="100" w:beforeAutospacing="1" w:after="100" w:afterAutospacing="1" w:line="240" w:lineRule="auto"/>
              <w:rPr>
                <w:rFonts w:ascii="Times New Roman" w:eastAsia="Times New Roman" w:hAnsi="Times New Roman" w:cs="Times New Roman"/>
                <w:b/>
                <w:bCs/>
                <w:color w:val="000000"/>
                <w:sz w:val="24"/>
                <w:szCs w:val="24"/>
              </w:rPr>
            </w:pPr>
            <w:r w:rsidRPr="00733FE3">
              <w:rPr>
                <w:rFonts w:ascii="Times New Roman" w:hAnsi="Times New Roman"/>
                <w:color w:val="000000"/>
                <w:sz w:val="24"/>
              </w:rPr>
              <w:t xml:space="preserve"> </w:t>
            </w:r>
            <w:r w:rsidRPr="00975B53">
              <w:rPr>
                <w:rFonts w:ascii="Times New Roman" w:hAnsi="Times New Roman"/>
                <w:b/>
                <w:bCs/>
                <w:color w:val="000000"/>
                <w:sz w:val="24"/>
              </w:rPr>
              <w:t>4</w:t>
            </w:r>
          </w:p>
        </w:tc>
      </w:tr>
      <w:tr w:rsidR="00465AE7" w:rsidRPr="00B81A04" w14:paraId="03DCE38E" w14:textId="77777777" w:rsidTr="00925685">
        <w:tc>
          <w:tcPr>
            <w:tcW w:w="599" w:type="dxa"/>
            <w:tcMar>
              <w:top w:w="90" w:type="dxa"/>
              <w:left w:w="90" w:type="dxa"/>
              <w:bottom w:w="90" w:type="dxa"/>
              <w:right w:w="90" w:type="dxa"/>
            </w:tcMar>
            <w:vAlign w:val="center"/>
          </w:tcPr>
          <w:p w14:paraId="4F404C67"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3.1</w:t>
            </w:r>
          </w:p>
        </w:tc>
        <w:tc>
          <w:tcPr>
            <w:tcW w:w="7427" w:type="dxa"/>
            <w:tcMar>
              <w:top w:w="90" w:type="dxa"/>
              <w:left w:w="90" w:type="dxa"/>
              <w:bottom w:w="90" w:type="dxa"/>
              <w:right w:w="90" w:type="dxa"/>
            </w:tcMar>
            <w:vAlign w:val="center"/>
          </w:tcPr>
          <w:p w14:paraId="70BFFB49"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Зарубежная проза второй половины </w:t>
            </w:r>
            <w:r>
              <w:rPr>
                <w:rFonts w:ascii="Times New Roman" w:hAnsi="Times New Roman"/>
                <w:color w:val="000000"/>
                <w:sz w:val="28"/>
              </w:rPr>
              <w:t>XIX</w:t>
            </w:r>
            <w:r w:rsidRPr="00316161">
              <w:rPr>
                <w:rFonts w:ascii="Times New Roman" w:hAnsi="Times New Roman"/>
                <w:color w:val="000000"/>
                <w:sz w:val="28"/>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1897" w:type="dxa"/>
            <w:tcMar>
              <w:top w:w="90" w:type="dxa"/>
              <w:left w:w="90" w:type="dxa"/>
              <w:bottom w:w="90" w:type="dxa"/>
              <w:right w:w="90" w:type="dxa"/>
            </w:tcMar>
            <w:vAlign w:val="center"/>
          </w:tcPr>
          <w:p w14:paraId="101800A1"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465AE7" w:rsidRPr="00B81A04" w14:paraId="25F4B91A" w14:textId="77777777" w:rsidTr="00925685">
        <w:tc>
          <w:tcPr>
            <w:tcW w:w="599" w:type="dxa"/>
            <w:tcMar>
              <w:top w:w="90" w:type="dxa"/>
              <w:left w:w="90" w:type="dxa"/>
              <w:bottom w:w="90" w:type="dxa"/>
              <w:right w:w="90" w:type="dxa"/>
            </w:tcMar>
            <w:vAlign w:val="center"/>
          </w:tcPr>
          <w:p w14:paraId="4C126181"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3.2</w:t>
            </w:r>
          </w:p>
        </w:tc>
        <w:tc>
          <w:tcPr>
            <w:tcW w:w="7427" w:type="dxa"/>
            <w:tcMar>
              <w:top w:w="90" w:type="dxa"/>
              <w:left w:w="90" w:type="dxa"/>
              <w:bottom w:w="90" w:type="dxa"/>
              <w:right w:w="90" w:type="dxa"/>
            </w:tcMar>
            <w:vAlign w:val="center"/>
          </w:tcPr>
          <w:p w14:paraId="78335E10"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Зарубежная поэзия второй половины </w:t>
            </w:r>
            <w:r>
              <w:rPr>
                <w:rFonts w:ascii="Times New Roman" w:hAnsi="Times New Roman"/>
                <w:color w:val="000000"/>
                <w:sz w:val="28"/>
              </w:rPr>
              <w:t>XIX</w:t>
            </w:r>
            <w:r w:rsidRPr="00316161">
              <w:rPr>
                <w:rFonts w:ascii="Times New Roman" w:hAnsi="Times New Roman"/>
                <w:color w:val="000000"/>
                <w:sz w:val="28"/>
              </w:rPr>
              <w:t xml:space="preserve"> века (не менее двух стихотворений одного из поэтов по выбору). </w:t>
            </w:r>
            <w:r>
              <w:rPr>
                <w:rFonts w:ascii="Times New Roman" w:hAnsi="Times New Roman"/>
                <w:color w:val="000000"/>
                <w:sz w:val="28"/>
              </w:rPr>
              <w:t>Например, стихотворения А.Рембо, Ш.Бодлера и др.</w:t>
            </w:r>
          </w:p>
        </w:tc>
        <w:tc>
          <w:tcPr>
            <w:tcW w:w="1897" w:type="dxa"/>
            <w:tcMar>
              <w:top w:w="90" w:type="dxa"/>
              <w:left w:w="90" w:type="dxa"/>
              <w:bottom w:w="90" w:type="dxa"/>
              <w:right w:w="90" w:type="dxa"/>
            </w:tcMar>
            <w:vAlign w:val="center"/>
          </w:tcPr>
          <w:p w14:paraId="65AC8199"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1 </w:t>
            </w:r>
          </w:p>
        </w:tc>
      </w:tr>
      <w:tr w:rsidR="00465AE7" w:rsidRPr="00B81A04" w14:paraId="141E30B7" w14:textId="77777777" w:rsidTr="00925685">
        <w:tc>
          <w:tcPr>
            <w:tcW w:w="599" w:type="dxa"/>
            <w:tcMar>
              <w:top w:w="90" w:type="dxa"/>
              <w:left w:w="90" w:type="dxa"/>
              <w:bottom w:w="90" w:type="dxa"/>
              <w:right w:w="90" w:type="dxa"/>
            </w:tcMar>
            <w:vAlign w:val="center"/>
          </w:tcPr>
          <w:p w14:paraId="386DF137"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3.3</w:t>
            </w:r>
          </w:p>
        </w:tc>
        <w:tc>
          <w:tcPr>
            <w:tcW w:w="7427" w:type="dxa"/>
            <w:tcMar>
              <w:top w:w="90" w:type="dxa"/>
              <w:left w:w="90" w:type="dxa"/>
              <w:bottom w:w="90" w:type="dxa"/>
              <w:right w:w="90" w:type="dxa"/>
            </w:tcMar>
            <w:vAlign w:val="center"/>
          </w:tcPr>
          <w:p w14:paraId="6CCB8B7E"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Зарубежная драматургия второй половины </w:t>
            </w:r>
            <w:r>
              <w:rPr>
                <w:rFonts w:ascii="Times New Roman" w:hAnsi="Times New Roman"/>
                <w:color w:val="000000"/>
                <w:sz w:val="28"/>
              </w:rPr>
              <w:t>XIX</w:t>
            </w:r>
            <w:r w:rsidRPr="00316161">
              <w:rPr>
                <w:rFonts w:ascii="Times New Roman" w:hAnsi="Times New Roman"/>
                <w:color w:val="000000"/>
                <w:sz w:val="28"/>
              </w:rPr>
              <w:t xml:space="preserve"> века (не менее одного произведения по выбору). Например, пьесы Г.Гауптмана «Перед восходом солнца»; Г.Ибсена «Кукольный дом» и др.</w:t>
            </w:r>
          </w:p>
        </w:tc>
        <w:tc>
          <w:tcPr>
            <w:tcW w:w="1897" w:type="dxa"/>
            <w:tcMar>
              <w:top w:w="90" w:type="dxa"/>
              <w:left w:w="90" w:type="dxa"/>
              <w:bottom w:w="90" w:type="dxa"/>
              <w:right w:w="90" w:type="dxa"/>
            </w:tcMar>
            <w:vAlign w:val="center"/>
          </w:tcPr>
          <w:p w14:paraId="57B349AC"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1 </w:t>
            </w:r>
          </w:p>
        </w:tc>
      </w:tr>
      <w:tr w:rsidR="00465AE7" w:rsidRPr="00B81A04" w14:paraId="64A56D0A" w14:textId="77777777" w:rsidTr="00925685">
        <w:tc>
          <w:tcPr>
            <w:tcW w:w="8026" w:type="dxa"/>
            <w:gridSpan w:val="2"/>
            <w:tcMar>
              <w:top w:w="90" w:type="dxa"/>
              <w:left w:w="90" w:type="dxa"/>
              <w:bottom w:w="90" w:type="dxa"/>
              <w:right w:w="90" w:type="dxa"/>
            </w:tcMar>
            <w:vAlign w:val="center"/>
            <w:hideMark/>
          </w:tcPr>
          <w:p w14:paraId="653F9F2A"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Развитие речи</w:t>
            </w:r>
          </w:p>
        </w:tc>
        <w:tc>
          <w:tcPr>
            <w:tcW w:w="1897" w:type="dxa"/>
            <w:tcMar>
              <w:top w:w="90" w:type="dxa"/>
              <w:left w:w="90" w:type="dxa"/>
              <w:bottom w:w="90" w:type="dxa"/>
              <w:right w:w="90" w:type="dxa"/>
            </w:tcMar>
            <w:vAlign w:val="center"/>
            <w:hideMark/>
          </w:tcPr>
          <w:p w14:paraId="54CA016C"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10 </w:t>
            </w:r>
          </w:p>
        </w:tc>
      </w:tr>
      <w:tr w:rsidR="00465AE7" w:rsidRPr="00B81A04" w14:paraId="3D8934D4" w14:textId="77777777" w:rsidTr="00925685">
        <w:tc>
          <w:tcPr>
            <w:tcW w:w="8026" w:type="dxa"/>
            <w:gridSpan w:val="2"/>
            <w:tcMar>
              <w:top w:w="90" w:type="dxa"/>
              <w:left w:w="90" w:type="dxa"/>
              <w:bottom w:w="90" w:type="dxa"/>
              <w:right w:w="90" w:type="dxa"/>
            </w:tcMar>
            <w:vAlign w:val="center"/>
            <w:hideMark/>
          </w:tcPr>
          <w:p w14:paraId="39550C8C"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Уроки внеклассного чтения</w:t>
            </w:r>
          </w:p>
        </w:tc>
        <w:tc>
          <w:tcPr>
            <w:tcW w:w="1897" w:type="dxa"/>
            <w:tcMar>
              <w:top w:w="90" w:type="dxa"/>
              <w:left w:w="90" w:type="dxa"/>
              <w:bottom w:w="90" w:type="dxa"/>
              <w:right w:w="90" w:type="dxa"/>
            </w:tcMar>
            <w:vAlign w:val="center"/>
            <w:hideMark/>
          </w:tcPr>
          <w:p w14:paraId="0ECF30A0"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2 </w:t>
            </w:r>
          </w:p>
        </w:tc>
      </w:tr>
      <w:tr w:rsidR="00465AE7" w:rsidRPr="00B81A04" w14:paraId="45523E77" w14:textId="77777777" w:rsidTr="00925685">
        <w:tc>
          <w:tcPr>
            <w:tcW w:w="8026" w:type="dxa"/>
            <w:gridSpan w:val="2"/>
            <w:tcMar>
              <w:top w:w="90" w:type="dxa"/>
              <w:left w:w="90" w:type="dxa"/>
              <w:bottom w:w="90" w:type="dxa"/>
              <w:right w:w="90" w:type="dxa"/>
            </w:tcMar>
            <w:vAlign w:val="center"/>
          </w:tcPr>
          <w:p w14:paraId="53BC8686" w14:textId="77777777" w:rsidR="00465AE7" w:rsidRPr="00DE792F" w:rsidRDefault="00465AE7" w:rsidP="00925685">
            <w:pPr>
              <w:spacing w:before="100" w:beforeAutospacing="1" w:after="100" w:afterAutospacing="1" w:line="240" w:lineRule="auto"/>
              <w:rPr>
                <w:rFonts w:ascii="Times New Roman" w:eastAsia="Times New Roman" w:hAnsi="Times New Roman" w:cs="Times New Roman"/>
                <w:b/>
                <w:bCs/>
                <w:color w:val="000000"/>
                <w:sz w:val="24"/>
                <w:szCs w:val="24"/>
              </w:rPr>
            </w:pPr>
            <w:r>
              <w:rPr>
                <w:rFonts w:ascii="Times New Roman" w:hAnsi="Times New Roman"/>
                <w:color w:val="000000"/>
                <w:sz w:val="28"/>
              </w:rPr>
              <w:t>Итоговые контрольные работы</w:t>
            </w:r>
          </w:p>
        </w:tc>
        <w:tc>
          <w:tcPr>
            <w:tcW w:w="1897" w:type="dxa"/>
            <w:tcMar>
              <w:top w:w="90" w:type="dxa"/>
              <w:left w:w="90" w:type="dxa"/>
              <w:bottom w:w="90" w:type="dxa"/>
              <w:right w:w="90" w:type="dxa"/>
            </w:tcMar>
            <w:vAlign w:val="center"/>
          </w:tcPr>
          <w:p w14:paraId="0281B6E6" w14:textId="77777777" w:rsidR="00465AE7" w:rsidRPr="00B81A04" w:rsidRDefault="00465AE7" w:rsidP="0092568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4 </w:t>
            </w:r>
          </w:p>
        </w:tc>
      </w:tr>
      <w:tr w:rsidR="00465AE7" w:rsidRPr="00B81A04" w14:paraId="3DD9348A" w14:textId="77777777" w:rsidTr="00925685">
        <w:tc>
          <w:tcPr>
            <w:tcW w:w="8026" w:type="dxa"/>
            <w:gridSpan w:val="2"/>
            <w:tcMar>
              <w:top w:w="90" w:type="dxa"/>
              <w:left w:w="90" w:type="dxa"/>
              <w:bottom w:w="90" w:type="dxa"/>
              <w:right w:w="90" w:type="dxa"/>
            </w:tcMar>
            <w:vAlign w:val="center"/>
          </w:tcPr>
          <w:p w14:paraId="7F333BD0" w14:textId="77777777" w:rsidR="00465AE7" w:rsidRPr="00DE792F" w:rsidRDefault="00465AE7" w:rsidP="00925685">
            <w:pPr>
              <w:spacing w:before="100" w:beforeAutospacing="1" w:after="100" w:afterAutospacing="1" w:line="240" w:lineRule="auto"/>
              <w:rPr>
                <w:rFonts w:ascii="Times New Roman" w:hAnsi="Times New Roman"/>
                <w:b/>
                <w:bCs/>
                <w:color w:val="000000"/>
                <w:sz w:val="24"/>
              </w:rPr>
            </w:pPr>
            <w:r>
              <w:rPr>
                <w:rFonts w:ascii="Times New Roman" w:hAnsi="Times New Roman"/>
                <w:color w:val="000000"/>
                <w:sz w:val="28"/>
              </w:rPr>
              <w:t>Подготовка и защита проектов</w:t>
            </w:r>
          </w:p>
        </w:tc>
        <w:tc>
          <w:tcPr>
            <w:tcW w:w="1897" w:type="dxa"/>
            <w:tcMar>
              <w:top w:w="90" w:type="dxa"/>
              <w:left w:w="90" w:type="dxa"/>
              <w:bottom w:w="90" w:type="dxa"/>
              <w:right w:w="90" w:type="dxa"/>
            </w:tcMar>
            <w:vAlign w:val="center"/>
          </w:tcPr>
          <w:p w14:paraId="6B8A9092" w14:textId="77777777" w:rsidR="00465AE7" w:rsidRPr="00733FE3" w:rsidRDefault="00465AE7" w:rsidP="00925685">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 xml:space="preserve"> 4 </w:t>
            </w:r>
          </w:p>
        </w:tc>
      </w:tr>
      <w:tr w:rsidR="00465AE7" w:rsidRPr="00B81A04" w14:paraId="3761D4A0" w14:textId="77777777" w:rsidTr="00925685">
        <w:tc>
          <w:tcPr>
            <w:tcW w:w="8026" w:type="dxa"/>
            <w:gridSpan w:val="2"/>
            <w:tcMar>
              <w:top w:w="90" w:type="dxa"/>
              <w:left w:w="90" w:type="dxa"/>
              <w:bottom w:w="90" w:type="dxa"/>
              <w:right w:w="90" w:type="dxa"/>
            </w:tcMar>
            <w:vAlign w:val="center"/>
          </w:tcPr>
          <w:p w14:paraId="50C16394" w14:textId="77777777" w:rsidR="00465AE7" w:rsidRPr="00DE792F" w:rsidRDefault="00465AE7" w:rsidP="00925685">
            <w:pPr>
              <w:spacing w:before="100" w:beforeAutospacing="1" w:after="100" w:afterAutospacing="1" w:line="240" w:lineRule="auto"/>
              <w:rPr>
                <w:rFonts w:ascii="Times New Roman" w:hAnsi="Times New Roman"/>
                <w:b/>
                <w:bCs/>
                <w:color w:val="000000"/>
                <w:sz w:val="24"/>
              </w:rPr>
            </w:pPr>
            <w:r>
              <w:rPr>
                <w:rFonts w:ascii="Times New Roman" w:hAnsi="Times New Roman"/>
                <w:color w:val="000000"/>
                <w:sz w:val="28"/>
              </w:rPr>
              <w:t>Резервные уроки</w:t>
            </w:r>
          </w:p>
        </w:tc>
        <w:tc>
          <w:tcPr>
            <w:tcW w:w="1897" w:type="dxa"/>
            <w:tcMar>
              <w:top w:w="90" w:type="dxa"/>
              <w:left w:w="90" w:type="dxa"/>
              <w:bottom w:w="90" w:type="dxa"/>
              <w:right w:w="90" w:type="dxa"/>
            </w:tcMar>
            <w:vAlign w:val="center"/>
          </w:tcPr>
          <w:p w14:paraId="26160F9E" w14:textId="77777777" w:rsidR="00465AE7" w:rsidRPr="00733FE3" w:rsidRDefault="00465AE7" w:rsidP="00925685">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 xml:space="preserve"> 8 </w:t>
            </w:r>
          </w:p>
        </w:tc>
      </w:tr>
      <w:tr w:rsidR="00465AE7" w:rsidRPr="00B81A04" w14:paraId="1B388101" w14:textId="77777777" w:rsidTr="00925685">
        <w:tc>
          <w:tcPr>
            <w:tcW w:w="8026" w:type="dxa"/>
            <w:gridSpan w:val="2"/>
            <w:tcMar>
              <w:top w:w="90" w:type="dxa"/>
              <w:left w:w="90" w:type="dxa"/>
              <w:bottom w:w="90" w:type="dxa"/>
              <w:right w:w="90" w:type="dxa"/>
            </w:tcMar>
            <w:vAlign w:val="center"/>
          </w:tcPr>
          <w:p w14:paraId="3F26C8C1" w14:textId="77777777" w:rsidR="00465AE7" w:rsidRPr="00DE792F" w:rsidRDefault="00465AE7" w:rsidP="00925685">
            <w:pPr>
              <w:spacing w:before="100" w:beforeAutospacing="1" w:after="100" w:afterAutospacing="1" w:line="240" w:lineRule="auto"/>
              <w:rPr>
                <w:rFonts w:ascii="Times New Roman" w:hAnsi="Times New Roman"/>
                <w:b/>
                <w:bCs/>
                <w:color w:val="000000"/>
                <w:sz w:val="24"/>
              </w:rPr>
            </w:pPr>
            <w:r w:rsidRPr="00316161">
              <w:rPr>
                <w:rFonts w:ascii="Times New Roman" w:hAnsi="Times New Roman"/>
                <w:color w:val="000000"/>
                <w:sz w:val="28"/>
              </w:rPr>
              <w:t>ОБЩЕЕ КОЛИЧЕСТВО ЧАСОВ ПО ПРОГРАММЕ</w:t>
            </w:r>
          </w:p>
        </w:tc>
        <w:tc>
          <w:tcPr>
            <w:tcW w:w="1897" w:type="dxa"/>
            <w:tcMar>
              <w:top w:w="90" w:type="dxa"/>
              <w:left w:w="90" w:type="dxa"/>
              <w:bottom w:w="90" w:type="dxa"/>
              <w:right w:w="90" w:type="dxa"/>
            </w:tcMar>
            <w:vAlign w:val="center"/>
          </w:tcPr>
          <w:p w14:paraId="4DF06AA8" w14:textId="77777777" w:rsidR="00465AE7" w:rsidRPr="00733FE3" w:rsidRDefault="00465AE7" w:rsidP="00925685">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102 </w:t>
            </w:r>
          </w:p>
        </w:tc>
      </w:tr>
    </w:tbl>
    <w:p w14:paraId="46989B54" w14:textId="77777777" w:rsidR="00465AE7" w:rsidRPr="00B81A04" w:rsidRDefault="00465AE7" w:rsidP="004F52A8">
      <w:pPr>
        <w:spacing w:before="100" w:beforeAutospacing="1" w:after="100" w:afterAutospacing="1" w:line="240" w:lineRule="auto"/>
        <w:rPr>
          <w:rFonts w:ascii="Times New Roman" w:eastAsia="Times New Roman" w:hAnsi="Times New Roman" w:cs="Times New Roman"/>
          <w:color w:val="000000"/>
          <w:sz w:val="24"/>
          <w:szCs w:val="24"/>
        </w:rPr>
      </w:pPr>
    </w:p>
    <w:p w14:paraId="61010C3D" w14:textId="17EB32EC" w:rsidR="004F52A8" w:rsidRPr="00B81A04" w:rsidRDefault="004F52A8" w:rsidP="004F52A8">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r w:rsidR="00301C0E">
        <w:rPr>
          <w:rFonts w:ascii="Times New Roman" w:eastAsia="Times New Roman" w:hAnsi="Times New Roman" w:cs="Times New Roman"/>
          <w:color w:val="000000"/>
          <w:sz w:val="24"/>
          <w:szCs w:val="24"/>
        </w:rPr>
        <w:t>1</w:t>
      </w:r>
      <w:r w:rsidRPr="00B81A04">
        <w:rPr>
          <w:rFonts w:ascii="Times New Roman" w:eastAsia="Times New Roman" w:hAnsi="Times New Roman" w:cs="Times New Roman"/>
          <w:color w:val="000000"/>
          <w:sz w:val="24"/>
          <w:szCs w:val="24"/>
        </w:rPr>
        <w:t xml:space="preserve"> класс</w:t>
      </w:r>
    </w:p>
    <w:tbl>
      <w:tblPr>
        <w:tblW w:w="10013"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00"/>
        <w:gridCol w:w="7145"/>
        <w:gridCol w:w="2268"/>
      </w:tblGrid>
      <w:tr w:rsidR="004F52A8" w:rsidRPr="00B81A04" w14:paraId="786972E5" w14:textId="77777777" w:rsidTr="00925685">
        <w:tc>
          <w:tcPr>
            <w:tcW w:w="60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3F6278" w14:textId="77777777" w:rsidR="004F52A8" w:rsidRPr="00B81A04" w:rsidRDefault="004F52A8" w:rsidP="00925685">
            <w:pPr>
              <w:spacing w:before="100" w:beforeAutospacing="1" w:after="100" w:afterAutospacing="1" w:line="240" w:lineRule="auto"/>
              <w:rPr>
                <w:rFonts w:ascii="Times New Roman" w:eastAsia="Times New Roman" w:hAnsi="Times New Roman" w:cs="Times New Roman"/>
                <w:color w:val="000000"/>
                <w:sz w:val="24"/>
                <w:szCs w:val="24"/>
              </w:rPr>
            </w:pPr>
            <w:r w:rsidRPr="00B81A04">
              <w:rPr>
                <w:rFonts w:ascii="Times New Roman" w:eastAsia="Times New Roman" w:hAnsi="Times New Roman" w:cs="Times New Roman"/>
                <w:bCs/>
                <w:color w:val="000000"/>
                <w:sz w:val="24"/>
                <w:szCs w:val="24"/>
              </w:rPr>
              <w:t>№</w:t>
            </w:r>
            <w:r w:rsidRPr="00B81A04">
              <w:rPr>
                <w:rFonts w:ascii="Times New Roman" w:eastAsia="Times New Roman" w:hAnsi="Times New Roman" w:cs="Times New Roman"/>
                <w:bCs/>
                <w:color w:val="000000"/>
                <w:sz w:val="24"/>
                <w:szCs w:val="24"/>
              </w:rPr>
              <w:br/>
              <w:t>п/п</w:t>
            </w:r>
          </w:p>
        </w:tc>
        <w:tc>
          <w:tcPr>
            <w:tcW w:w="71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B15510" w14:textId="77777777" w:rsidR="004F52A8" w:rsidRPr="00B81A04" w:rsidRDefault="004F52A8" w:rsidP="00925685">
            <w:pPr>
              <w:spacing w:before="100" w:beforeAutospacing="1" w:after="100" w:afterAutospacing="1" w:line="240" w:lineRule="auto"/>
              <w:rPr>
                <w:rFonts w:ascii="Times New Roman" w:eastAsia="Times New Roman" w:hAnsi="Times New Roman" w:cs="Times New Roman"/>
                <w:color w:val="000000"/>
                <w:sz w:val="24"/>
                <w:szCs w:val="24"/>
              </w:rPr>
            </w:pPr>
            <w:r w:rsidRPr="00B81A04">
              <w:rPr>
                <w:rFonts w:ascii="Times New Roman" w:eastAsia="Times New Roman" w:hAnsi="Times New Roman" w:cs="Times New Roman"/>
                <w:bCs/>
                <w:color w:val="000000"/>
                <w:sz w:val="24"/>
                <w:szCs w:val="24"/>
              </w:rPr>
              <w:t>Наименование разделов и тем программы</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18F486" w14:textId="77777777" w:rsidR="004F52A8" w:rsidRPr="00B81A04" w:rsidRDefault="004F52A8" w:rsidP="00925685">
            <w:pPr>
              <w:spacing w:before="100" w:beforeAutospacing="1" w:after="100" w:afterAutospacing="1" w:line="240" w:lineRule="auto"/>
              <w:rPr>
                <w:rFonts w:ascii="Times New Roman" w:eastAsia="Times New Roman" w:hAnsi="Times New Roman" w:cs="Times New Roman"/>
                <w:color w:val="000000"/>
                <w:sz w:val="24"/>
                <w:szCs w:val="24"/>
              </w:rPr>
            </w:pPr>
            <w:r w:rsidRPr="00B81A04">
              <w:rPr>
                <w:rFonts w:ascii="Times New Roman" w:eastAsia="Times New Roman" w:hAnsi="Times New Roman" w:cs="Times New Roman"/>
                <w:bCs/>
                <w:color w:val="000000"/>
                <w:sz w:val="24"/>
                <w:szCs w:val="24"/>
              </w:rPr>
              <w:t>Количество часов, отводимых н освоение темы</w:t>
            </w:r>
          </w:p>
        </w:tc>
      </w:tr>
      <w:tr w:rsidR="001617E6" w:rsidRPr="00B81A04" w14:paraId="20E21110" w14:textId="77777777" w:rsidTr="00C41FE7">
        <w:tc>
          <w:tcPr>
            <w:tcW w:w="60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69C091" w14:textId="2DD09C30"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B81A04">
              <w:rPr>
                <w:rFonts w:ascii="Times New Roman" w:eastAsia="Times New Roman" w:hAnsi="Times New Roman" w:cs="Times New Roman"/>
                <w:color w:val="000000"/>
                <w:sz w:val="24"/>
                <w:szCs w:val="24"/>
              </w:rPr>
              <w:t>.</w:t>
            </w:r>
          </w:p>
        </w:tc>
        <w:tc>
          <w:tcPr>
            <w:tcW w:w="7145" w:type="dxa"/>
            <w:tcMar>
              <w:top w:w="90" w:type="dxa"/>
              <w:left w:w="90" w:type="dxa"/>
              <w:bottom w:w="90" w:type="dxa"/>
              <w:right w:w="90" w:type="dxa"/>
            </w:tcMar>
            <w:vAlign w:val="center"/>
            <w:hideMark/>
          </w:tcPr>
          <w:p w14:paraId="3A87CAA2" w14:textId="6305EE1B"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b/>
                <w:color w:val="000000"/>
                <w:sz w:val="28"/>
              </w:rPr>
              <w:t>Раздел 1.</w:t>
            </w:r>
            <w:r w:rsidRPr="00316161">
              <w:rPr>
                <w:rFonts w:ascii="Times New Roman" w:hAnsi="Times New Roman"/>
                <w:color w:val="000000"/>
                <w:sz w:val="28"/>
              </w:rPr>
              <w:t xml:space="preserve"> </w:t>
            </w:r>
            <w:r w:rsidRPr="00316161">
              <w:rPr>
                <w:rFonts w:ascii="Times New Roman" w:hAnsi="Times New Roman"/>
                <w:b/>
                <w:color w:val="000000"/>
                <w:sz w:val="28"/>
              </w:rPr>
              <w:t xml:space="preserve">Литература конца </w:t>
            </w:r>
            <w:r>
              <w:rPr>
                <w:rFonts w:ascii="Times New Roman" w:hAnsi="Times New Roman"/>
                <w:b/>
                <w:color w:val="000000"/>
                <w:sz w:val="28"/>
              </w:rPr>
              <w:t>XIX</w:t>
            </w:r>
            <w:r w:rsidRPr="00316161">
              <w:rPr>
                <w:rFonts w:ascii="Times New Roman" w:hAnsi="Times New Roman"/>
                <w:b/>
                <w:color w:val="000000"/>
                <w:sz w:val="28"/>
              </w:rPr>
              <w:t xml:space="preserve"> — начала ХХ века</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7578F4" w14:textId="49517281" w:rsidR="001617E6" w:rsidRPr="001617E6" w:rsidRDefault="001617E6" w:rsidP="001617E6">
            <w:pPr>
              <w:spacing w:before="100" w:beforeAutospacing="1" w:after="100" w:afterAutospacing="1" w:line="240" w:lineRule="auto"/>
              <w:rPr>
                <w:rFonts w:ascii="Times New Roman" w:eastAsia="Times New Roman" w:hAnsi="Times New Roman" w:cs="Times New Roman"/>
                <w:b/>
                <w:bCs/>
                <w:color w:val="000000"/>
                <w:sz w:val="24"/>
                <w:szCs w:val="24"/>
              </w:rPr>
            </w:pPr>
            <w:r w:rsidRPr="001617E6">
              <w:rPr>
                <w:rFonts w:ascii="Times New Roman" w:eastAsia="Times New Roman" w:hAnsi="Times New Roman" w:cs="Times New Roman"/>
                <w:b/>
                <w:bCs/>
                <w:color w:val="000000"/>
                <w:sz w:val="24"/>
                <w:szCs w:val="24"/>
              </w:rPr>
              <w:t>11</w:t>
            </w:r>
          </w:p>
          <w:p w14:paraId="63ADE2C8" w14:textId="3704B8B3"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p>
        </w:tc>
      </w:tr>
      <w:tr w:rsidR="001617E6" w:rsidRPr="00B81A04" w14:paraId="38E80774" w14:textId="77777777" w:rsidTr="00F15215">
        <w:tc>
          <w:tcPr>
            <w:tcW w:w="600" w:type="dxa"/>
            <w:tcMar>
              <w:top w:w="90" w:type="dxa"/>
              <w:left w:w="90" w:type="dxa"/>
              <w:bottom w:w="90" w:type="dxa"/>
              <w:right w:w="90" w:type="dxa"/>
            </w:tcMar>
            <w:vAlign w:val="center"/>
            <w:hideMark/>
          </w:tcPr>
          <w:p w14:paraId="1BB556B3" w14:textId="2DEA119A"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1.1</w:t>
            </w:r>
          </w:p>
        </w:tc>
        <w:tc>
          <w:tcPr>
            <w:tcW w:w="7145" w:type="dxa"/>
            <w:tcMar>
              <w:top w:w="90" w:type="dxa"/>
              <w:left w:w="90" w:type="dxa"/>
              <w:bottom w:w="90" w:type="dxa"/>
              <w:right w:w="90" w:type="dxa"/>
            </w:tcMar>
            <w:vAlign w:val="center"/>
            <w:hideMark/>
          </w:tcPr>
          <w:p w14:paraId="16CBDA3C" w14:textId="54505E7F"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А. И. Куприн. Рассказы и повести (одно произведение по выбору). Например, «Гранатовый браслет», «Олеся» и др.</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7FF508" w14:textId="15A4F7F9"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1617E6" w:rsidRPr="00B81A04" w14:paraId="45E8B5A3" w14:textId="77777777" w:rsidTr="00F15215">
        <w:tc>
          <w:tcPr>
            <w:tcW w:w="600" w:type="dxa"/>
            <w:tcMar>
              <w:top w:w="90" w:type="dxa"/>
              <w:left w:w="90" w:type="dxa"/>
              <w:bottom w:w="90" w:type="dxa"/>
              <w:right w:w="90" w:type="dxa"/>
            </w:tcMar>
            <w:vAlign w:val="center"/>
            <w:hideMark/>
          </w:tcPr>
          <w:p w14:paraId="3872B4EC" w14:textId="5C286DEE"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1.2</w:t>
            </w:r>
          </w:p>
        </w:tc>
        <w:tc>
          <w:tcPr>
            <w:tcW w:w="7145" w:type="dxa"/>
            <w:tcMar>
              <w:top w:w="90" w:type="dxa"/>
              <w:left w:w="90" w:type="dxa"/>
              <w:bottom w:w="90" w:type="dxa"/>
              <w:right w:w="90" w:type="dxa"/>
            </w:tcMar>
            <w:vAlign w:val="center"/>
            <w:hideMark/>
          </w:tcPr>
          <w:p w14:paraId="23939C06" w14:textId="38A62C34"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Л. Н. Андреев. Рассказы и повести (одно произведение по выбору). Например, «Иуда Искариот», «Большой шлем» и др.</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D5674C" w14:textId="7DFBC279"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1617E6" w:rsidRPr="00B81A04" w14:paraId="70CC7ABA" w14:textId="77777777" w:rsidTr="00F15215">
        <w:tc>
          <w:tcPr>
            <w:tcW w:w="600" w:type="dxa"/>
            <w:tcMar>
              <w:top w:w="90" w:type="dxa"/>
              <w:left w:w="90" w:type="dxa"/>
              <w:bottom w:w="90" w:type="dxa"/>
              <w:right w:w="90" w:type="dxa"/>
            </w:tcMar>
            <w:vAlign w:val="center"/>
          </w:tcPr>
          <w:p w14:paraId="0B8CFEC4" w14:textId="7D262C6C"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1.3</w:t>
            </w:r>
          </w:p>
        </w:tc>
        <w:tc>
          <w:tcPr>
            <w:tcW w:w="7145" w:type="dxa"/>
            <w:tcMar>
              <w:top w:w="90" w:type="dxa"/>
              <w:left w:w="90" w:type="dxa"/>
              <w:bottom w:w="90" w:type="dxa"/>
              <w:right w:w="90" w:type="dxa"/>
            </w:tcMar>
            <w:vAlign w:val="center"/>
          </w:tcPr>
          <w:p w14:paraId="3B1662CB" w14:textId="10C7069C" w:rsidR="001617E6" w:rsidRPr="00B81A04" w:rsidRDefault="001617E6" w:rsidP="001617E6">
            <w:pPr>
              <w:spacing w:before="100" w:beforeAutospacing="1" w:after="100" w:afterAutospacing="1" w:line="240" w:lineRule="auto"/>
              <w:rPr>
                <w:rFonts w:ascii="Times New Roman" w:eastAsia="Times New Roman" w:hAnsi="Times New Roman" w:cs="Times New Roman"/>
                <w:bCs/>
                <w:color w:val="000000"/>
                <w:sz w:val="24"/>
                <w:szCs w:val="24"/>
              </w:rPr>
            </w:pPr>
            <w:r w:rsidRPr="00316161">
              <w:rPr>
                <w:rFonts w:ascii="Times New Roman" w:hAnsi="Times New Roman"/>
                <w:color w:val="000000"/>
                <w:sz w:val="28"/>
              </w:rPr>
              <w:t xml:space="preserve">М. Горький. Рассказы (один по выбору). Например, «Старуха Изергиль», «Макар Чудра», «Коновалов» и др. </w:t>
            </w:r>
            <w:r>
              <w:rPr>
                <w:rFonts w:ascii="Times New Roman" w:hAnsi="Times New Roman"/>
                <w:color w:val="000000"/>
                <w:sz w:val="28"/>
              </w:rPr>
              <w:t>Пьеса «На дне».</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D8EB6C" w14:textId="17E9C9F6"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1617E6" w:rsidRPr="00B81A04" w14:paraId="3B53B022" w14:textId="77777777" w:rsidTr="00F15215">
        <w:tc>
          <w:tcPr>
            <w:tcW w:w="600" w:type="dxa"/>
            <w:tcMar>
              <w:top w:w="90" w:type="dxa"/>
              <w:left w:w="90" w:type="dxa"/>
              <w:bottom w:w="90" w:type="dxa"/>
              <w:right w:w="90" w:type="dxa"/>
            </w:tcMar>
            <w:vAlign w:val="center"/>
            <w:hideMark/>
          </w:tcPr>
          <w:p w14:paraId="6F8D325F" w14:textId="6A360230"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1.4</w:t>
            </w:r>
          </w:p>
        </w:tc>
        <w:tc>
          <w:tcPr>
            <w:tcW w:w="7145" w:type="dxa"/>
            <w:tcMar>
              <w:top w:w="90" w:type="dxa"/>
              <w:left w:w="90" w:type="dxa"/>
              <w:bottom w:w="90" w:type="dxa"/>
              <w:right w:w="90" w:type="dxa"/>
            </w:tcMar>
            <w:vAlign w:val="center"/>
            <w:hideMark/>
          </w:tcPr>
          <w:p w14:paraId="1C5FFE68" w14:textId="2EBD5121"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8"/>
              </w:rPr>
              <w:t>c</w:t>
            </w:r>
            <w:r w:rsidRPr="00316161">
              <w:rPr>
                <w:rFonts w:ascii="Times New Roman" w:hAnsi="Times New Roman"/>
                <w:color w:val="000000"/>
                <w:sz w:val="28"/>
              </w:rPr>
              <w:t>тихотворения К. Д. Бальмонта, М. А. Волошина, Н. С. Гумилёва и др.</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AFAFDA" w14:textId="2D827CA7" w:rsidR="001617E6" w:rsidRPr="00041325" w:rsidRDefault="001617E6" w:rsidP="001617E6">
            <w:pPr>
              <w:spacing w:before="100" w:beforeAutospacing="1" w:after="100" w:afterAutospacing="1"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p w14:paraId="53FA1064" w14:textId="01F4DB47"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p>
        </w:tc>
      </w:tr>
      <w:tr w:rsidR="001617E6" w:rsidRPr="00B81A04" w14:paraId="0BEA28E2" w14:textId="77777777" w:rsidTr="00925685">
        <w:tc>
          <w:tcPr>
            <w:tcW w:w="600" w:type="dxa"/>
            <w:tcMar>
              <w:top w:w="90" w:type="dxa"/>
              <w:left w:w="90" w:type="dxa"/>
              <w:bottom w:w="90" w:type="dxa"/>
              <w:right w:w="90" w:type="dxa"/>
            </w:tcMar>
            <w:vAlign w:val="center"/>
            <w:hideMark/>
          </w:tcPr>
          <w:p w14:paraId="1498E018" w14:textId="032A1D8C"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4"/>
              </w:rPr>
              <w:t>2</w:t>
            </w:r>
            <w:r>
              <w:rPr>
                <w:rFonts w:ascii="Times New Roman" w:hAnsi="Times New Roman"/>
                <w:color w:val="000000"/>
                <w:sz w:val="24"/>
              </w:rPr>
              <w:t>.</w:t>
            </w:r>
          </w:p>
        </w:tc>
        <w:tc>
          <w:tcPr>
            <w:tcW w:w="7145" w:type="dxa"/>
            <w:tcMar>
              <w:top w:w="90" w:type="dxa"/>
              <w:left w:w="90" w:type="dxa"/>
              <w:bottom w:w="90" w:type="dxa"/>
              <w:right w:w="90" w:type="dxa"/>
            </w:tcMar>
            <w:vAlign w:val="center"/>
            <w:hideMark/>
          </w:tcPr>
          <w:p w14:paraId="47D9C718" w14:textId="17E5E30F"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b/>
                <w:color w:val="000000"/>
                <w:sz w:val="28"/>
              </w:rPr>
              <w:t>Раздел 2.</w:t>
            </w:r>
            <w:r>
              <w:rPr>
                <w:rFonts w:ascii="Times New Roman" w:hAnsi="Times New Roman"/>
                <w:color w:val="000000"/>
                <w:sz w:val="28"/>
              </w:rPr>
              <w:t xml:space="preserve"> </w:t>
            </w:r>
            <w:r>
              <w:rPr>
                <w:rFonts w:ascii="Times New Roman" w:hAnsi="Times New Roman"/>
                <w:b/>
                <w:color w:val="000000"/>
                <w:sz w:val="28"/>
              </w:rPr>
              <w:t>Литература ХХ века</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B7BD69" w14:textId="3CEAEC81" w:rsidR="001617E6" w:rsidRPr="001617E6" w:rsidRDefault="001617E6" w:rsidP="001617E6">
            <w:pPr>
              <w:spacing w:before="100" w:beforeAutospacing="1" w:after="100" w:afterAutospacing="1" w:line="240" w:lineRule="auto"/>
              <w:rPr>
                <w:rFonts w:ascii="Times New Roman" w:eastAsia="Times New Roman" w:hAnsi="Times New Roman" w:cs="Times New Roman"/>
                <w:b/>
                <w:bCs/>
                <w:color w:val="000000"/>
                <w:sz w:val="24"/>
                <w:szCs w:val="24"/>
              </w:rPr>
            </w:pPr>
            <w:r w:rsidRPr="001617E6">
              <w:rPr>
                <w:rFonts w:ascii="Times New Roman" w:eastAsia="Times New Roman" w:hAnsi="Times New Roman" w:cs="Times New Roman"/>
                <w:b/>
                <w:bCs/>
                <w:color w:val="000000"/>
                <w:sz w:val="24"/>
                <w:szCs w:val="24"/>
              </w:rPr>
              <w:t>66</w:t>
            </w:r>
          </w:p>
        </w:tc>
      </w:tr>
      <w:tr w:rsidR="001617E6" w:rsidRPr="00B81A04" w14:paraId="48ED1AD9" w14:textId="77777777" w:rsidTr="00811C28">
        <w:tc>
          <w:tcPr>
            <w:tcW w:w="600" w:type="dxa"/>
            <w:tcMar>
              <w:top w:w="90" w:type="dxa"/>
              <w:left w:w="90" w:type="dxa"/>
              <w:bottom w:w="90" w:type="dxa"/>
              <w:right w:w="90" w:type="dxa"/>
            </w:tcMar>
            <w:vAlign w:val="center"/>
          </w:tcPr>
          <w:p w14:paraId="312F215F" w14:textId="60038C05"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2.1</w:t>
            </w:r>
          </w:p>
        </w:tc>
        <w:tc>
          <w:tcPr>
            <w:tcW w:w="7145" w:type="dxa"/>
            <w:tcMar>
              <w:top w:w="90" w:type="dxa"/>
              <w:left w:w="90" w:type="dxa"/>
              <w:bottom w:w="90" w:type="dxa"/>
              <w:right w:w="90" w:type="dxa"/>
            </w:tcMar>
            <w:vAlign w:val="center"/>
          </w:tcPr>
          <w:p w14:paraId="782006FC" w14:textId="031F95A7"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И. А. Бунин. Рассказы (два по выбору). Например, «Антоновские яблоки», «Чистый понедельник», «Господин из Сан-Франциско» и др.</w:t>
            </w:r>
          </w:p>
        </w:tc>
        <w:tc>
          <w:tcPr>
            <w:tcW w:w="2268" w:type="dxa"/>
            <w:tcMar>
              <w:top w:w="90" w:type="dxa"/>
              <w:left w:w="90" w:type="dxa"/>
              <w:bottom w:w="90" w:type="dxa"/>
              <w:right w:w="90" w:type="dxa"/>
            </w:tcMar>
            <w:vAlign w:val="center"/>
          </w:tcPr>
          <w:p w14:paraId="7410F0A7" w14:textId="6DBCE87A"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3 </w:t>
            </w:r>
          </w:p>
        </w:tc>
      </w:tr>
      <w:tr w:rsidR="001617E6" w:rsidRPr="00B81A04" w14:paraId="23F0E551" w14:textId="77777777" w:rsidTr="00811C28">
        <w:tc>
          <w:tcPr>
            <w:tcW w:w="600" w:type="dxa"/>
            <w:tcMar>
              <w:top w:w="90" w:type="dxa"/>
              <w:left w:w="90" w:type="dxa"/>
              <w:bottom w:w="90" w:type="dxa"/>
              <w:right w:w="90" w:type="dxa"/>
            </w:tcMar>
            <w:vAlign w:val="center"/>
          </w:tcPr>
          <w:p w14:paraId="7455656A" w14:textId="032F951A"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2.2</w:t>
            </w:r>
          </w:p>
        </w:tc>
        <w:tc>
          <w:tcPr>
            <w:tcW w:w="7145" w:type="dxa"/>
            <w:tcMar>
              <w:top w:w="90" w:type="dxa"/>
              <w:left w:w="90" w:type="dxa"/>
              <w:bottom w:w="90" w:type="dxa"/>
              <w:right w:w="90" w:type="dxa"/>
            </w:tcMar>
            <w:vAlign w:val="center"/>
          </w:tcPr>
          <w:p w14:paraId="0B2077D7" w14:textId="5377A58A"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8"/>
              </w:rPr>
              <w:t>Поэма «Двенадцать».</w:t>
            </w:r>
          </w:p>
        </w:tc>
        <w:tc>
          <w:tcPr>
            <w:tcW w:w="2268" w:type="dxa"/>
            <w:tcMar>
              <w:top w:w="90" w:type="dxa"/>
              <w:left w:w="90" w:type="dxa"/>
              <w:bottom w:w="90" w:type="dxa"/>
              <w:right w:w="90" w:type="dxa"/>
            </w:tcMar>
            <w:vAlign w:val="center"/>
          </w:tcPr>
          <w:p w14:paraId="77A22EF8" w14:textId="30168796"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4 </w:t>
            </w:r>
          </w:p>
        </w:tc>
      </w:tr>
      <w:tr w:rsidR="001617E6" w:rsidRPr="00B81A04" w14:paraId="22C37FF5" w14:textId="77777777" w:rsidTr="00811C28">
        <w:tc>
          <w:tcPr>
            <w:tcW w:w="600" w:type="dxa"/>
            <w:tcMar>
              <w:top w:w="90" w:type="dxa"/>
              <w:left w:w="90" w:type="dxa"/>
              <w:bottom w:w="90" w:type="dxa"/>
              <w:right w:w="90" w:type="dxa"/>
            </w:tcMar>
            <w:vAlign w:val="center"/>
          </w:tcPr>
          <w:p w14:paraId="4B2BCB20" w14:textId="6B5C57E9"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2.3</w:t>
            </w:r>
          </w:p>
        </w:tc>
        <w:tc>
          <w:tcPr>
            <w:tcW w:w="7145" w:type="dxa"/>
            <w:tcMar>
              <w:top w:w="90" w:type="dxa"/>
              <w:left w:w="90" w:type="dxa"/>
              <w:bottom w:w="90" w:type="dxa"/>
              <w:right w:w="90" w:type="dxa"/>
            </w:tcMar>
            <w:vAlign w:val="center"/>
          </w:tcPr>
          <w:p w14:paraId="6A1C71B9" w14:textId="50A57E5A"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8"/>
              </w:rPr>
              <w:t>Поэма «Облако в штанах».</w:t>
            </w:r>
          </w:p>
        </w:tc>
        <w:tc>
          <w:tcPr>
            <w:tcW w:w="2268" w:type="dxa"/>
            <w:tcMar>
              <w:top w:w="90" w:type="dxa"/>
              <w:left w:w="90" w:type="dxa"/>
              <w:bottom w:w="90" w:type="dxa"/>
              <w:right w:w="90" w:type="dxa"/>
            </w:tcMar>
            <w:vAlign w:val="center"/>
          </w:tcPr>
          <w:p w14:paraId="6043C403" w14:textId="77ED3482"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4 </w:t>
            </w:r>
          </w:p>
        </w:tc>
      </w:tr>
      <w:tr w:rsidR="001617E6" w:rsidRPr="00B81A04" w14:paraId="39656335" w14:textId="77777777" w:rsidTr="00811C28">
        <w:tc>
          <w:tcPr>
            <w:tcW w:w="600" w:type="dxa"/>
            <w:tcMar>
              <w:top w:w="90" w:type="dxa"/>
              <w:left w:w="90" w:type="dxa"/>
              <w:bottom w:w="90" w:type="dxa"/>
              <w:right w:w="90" w:type="dxa"/>
            </w:tcMar>
            <w:vAlign w:val="center"/>
          </w:tcPr>
          <w:p w14:paraId="41109DD0" w14:textId="62045C0E"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2.4</w:t>
            </w:r>
          </w:p>
        </w:tc>
        <w:tc>
          <w:tcPr>
            <w:tcW w:w="7145" w:type="dxa"/>
            <w:tcMar>
              <w:top w:w="90" w:type="dxa"/>
              <w:left w:w="90" w:type="dxa"/>
              <w:bottom w:w="90" w:type="dxa"/>
              <w:right w:w="90" w:type="dxa"/>
            </w:tcMar>
            <w:vAlign w:val="center"/>
          </w:tcPr>
          <w:p w14:paraId="35831D2A" w14:textId="5C4C769A"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С. А. Есенин. Стихотворения (не менее трёх по выбору). Например, «Гой ты, Русь, моя родная...», «Письмо </w:t>
            </w:r>
            <w:r w:rsidRPr="00316161">
              <w:rPr>
                <w:rFonts w:ascii="Times New Roman" w:hAnsi="Times New Roman"/>
                <w:color w:val="000000"/>
                <w:sz w:val="28"/>
              </w:rPr>
              <w:lastRenderedPageBreak/>
              <w:t>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2268" w:type="dxa"/>
            <w:tcMar>
              <w:top w:w="90" w:type="dxa"/>
              <w:left w:w="90" w:type="dxa"/>
              <w:bottom w:w="90" w:type="dxa"/>
              <w:right w:w="90" w:type="dxa"/>
            </w:tcMar>
            <w:vAlign w:val="center"/>
          </w:tcPr>
          <w:p w14:paraId="02029D9E" w14:textId="7C6ED2E6"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lastRenderedPageBreak/>
              <w:t xml:space="preserve"> </w:t>
            </w:r>
            <w:r>
              <w:rPr>
                <w:rFonts w:ascii="Times New Roman" w:hAnsi="Times New Roman"/>
                <w:color w:val="000000"/>
                <w:sz w:val="28"/>
              </w:rPr>
              <w:t xml:space="preserve">3 </w:t>
            </w:r>
          </w:p>
        </w:tc>
      </w:tr>
      <w:tr w:rsidR="001617E6" w:rsidRPr="00B81A04" w14:paraId="1AEE312C" w14:textId="77777777" w:rsidTr="00811C28">
        <w:tc>
          <w:tcPr>
            <w:tcW w:w="600" w:type="dxa"/>
            <w:tcMar>
              <w:top w:w="90" w:type="dxa"/>
              <w:left w:w="90" w:type="dxa"/>
              <w:bottom w:w="90" w:type="dxa"/>
              <w:right w:w="90" w:type="dxa"/>
            </w:tcMar>
            <w:vAlign w:val="center"/>
          </w:tcPr>
          <w:p w14:paraId="019BB390" w14:textId="429DC368"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2.5</w:t>
            </w:r>
          </w:p>
        </w:tc>
        <w:tc>
          <w:tcPr>
            <w:tcW w:w="7145" w:type="dxa"/>
            <w:tcMar>
              <w:top w:w="90" w:type="dxa"/>
              <w:left w:w="90" w:type="dxa"/>
              <w:bottom w:w="90" w:type="dxa"/>
              <w:right w:w="90" w:type="dxa"/>
            </w:tcMar>
            <w:vAlign w:val="center"/>
          </w:tcPr>
          <w:p w14:paraId="4D44547B" w14:textId="395E3E61"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2268" w:type="dxa"/>
            <w:tcMar>
              <w:top w:w="90" w:type="dxa"/>
              <w:left w:w="90" w:type="dxa"/>
              <w:bottom w:w="90" w:type="dxa"/>
              <w:right w:w="90" w:type="dxa"/>
            </w:tcMar>
            <w:vAlign w:val="center"/>
          </w:tcPr>
          <w:p w14:paraId="663F06A1" w14:textId="6F8BE1A8"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11A04CD2" w14:textId="77777777" w:rsidTr="00925685">
        <w:tc>
          <w:tcPr>
            <w:tcW w:w="600" w:type="dxa"/>
            <w:tcMar>
              <w:top w:w="90" w:type="dxa"/>
              <w:left w:w="90" w:type="dxa"/>
              <w:bottom w:w="90" w:type="dxa"/>
              <w:right w:w="90" w:type="dxa"/>
            </w:tcMar>
            <w:vAlign w:val="center"/>
          </w:tcPr>
          <w:p w14:paraId="3EE120ED" w14:textId="645CE2BD"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2.6</w:t>
            </w:r>
          </w:p>
        </w:tc>
        <w:tc>
          <w:tcPr>
            <w:tcW w:w="7145" w:type="dxa"/>
            <w:tcMar>
              <w:top w:w="90" w:type="dxa"/>
              <w:left w:w="90" w:type="dxa"/>
              <w:bottom w:w="90" w:type="dxa"/>
              <w:right w:w="90" w:type="dxa"/>
            </w:tcMar>
            <w:vAlign w:val="center"/>
          </w:tcPr>
          <w:p w14:paraId="5DB909EC" w14:textId="5A735E7A"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2268" w:type="dxa"/>
            <w:tcMar>
              <w:top w:w="90" w:type="dxa"/>
              <w:left w:w="90" w:type="dxa"/>
              <w:bottom w:w="90" w:type="dxa"/>
              <w:right w:w="90" w:type="dxa"/>
            </w:tcMar>
            <w:vAlign w:val="center"/>
          </w:tcPr>
          <w:p w14:paraId="1EBE9D2B" w14:textId="16FC44CA"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4A6A71DD" w14:textId="77777777" w:rsidTr="00811C28">
        <w:tc>
          <w:tcPr>
            <w:tcW w:w="600" w:type="dxa"/>
            <w:tcMar>
              <w:top w:w="90" w:type="dxa"/>
              <w:left w:w="90" w:type="dxa"/>
              <w:bottom w:w="90" w:type="dxa"/>
              <w:right w:w="90" w:type="dxa"/>
            </w:tcMar>
            <w:vAlign w:val="center"/>
          </w:tcPr>
          <w:p w14:paraId="4DAFD1BB" w14:textId="66E7C462"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2.7</w:t>
            </w:r>
          </w:p>
        </w:tc>
        <w:tc>
          <w:tcPr>
            <w:tcW w:w="7145" w:type="dxa"/>
            <w:tcMar>
              <w:top w:w="90" w:type="dxa"/>
              <w:left w:w="90" w:type="dxa"/>
              <w:bottom w:w="90" w:type="dxa"/>
              <w:right w:w="90" w:type="dxa"/>
            </w:tcMar>
            <w:vAlign w:val="center"/>
          </w:tcPr>
          <w:p w14:paraId="3BDEED8C" w14:textId="6465DCFC"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8"/>
              </w:rPr>
              <w:t>Поэма «Реквием».</w:t>
            </w:r>
          </w:p>
        </w:tc>
        <w:tc>
          <w:tcPr>
            <w:tcW w:w="2268" w:type="dxa"/>
            <w:tcMar>
              <w:top w:w="90" w:type="dxa"/>
              <w:left w:w="90" w:type="dxa"/>
              <w:bottom w:w="90" w:type="dxa"/>
              <w:right w:w="90" w:type="dxa"/>
            </w:tcMar>
            <w:vAlign w:val="center"/>
          </w:tcPr>
          <w:p w14:paraId="05813F6A" w14:textId="32DB9347" w:rsidR="001617E6" w:rsidRPr="006B004E" w:rsidRDefault="001617E6" w:rsidP="001617E6">
            <w:pPr>
              <w:rPr>
                <w:rFonts w:ascii="Times New Roman" w:eastAsia="Times New Roman" w:hAnsi="Times New Roman" w:cs="Times New Roman"/>
                <w:sz w:val="24"/>
                <w:szCs w:val="24"/>
              </w:rPr>
            </w:pPr>
            <w:r>
              <w:rPr>
                <w:rFonts w:ascii="Times New Roman" w:hAnsi="Times New Roman"/>
                <w:color w:val="000000"/>
                <w:sz w:val="28"/>
              </w:rPr>
              <w:t xml:space="preserve"> 4 </w:t>
            </w:r>
          </w:p>
        </w:tc>
      </w:tr>
      <w:tr w:rsidR="001617E6" w:rsidRPr="00B81A04" w14:paraId="7FC44C1E" w14:textId="77777777" w:rsidTr="00925685">
        <w:tc>
          <w:tcPr>
            <w:tcW w:w="600" w:type="dxa"/>
            <w:tcMar>
              <w:top w:w="90" w:type="dxa"/>
              <w:left w:w="90" w:type="dxa"/>
              <w:bottom w:w="90" w:type="dxa"/>
              <w:right w:w="90" w:type="dxa"/>
            </w:tcMar>
            <w:vAlign w:val="center"/>
          </w:tcPr>
          <w:p w14:paraId="709F1981" w14:textId="2CADDB91"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2.8</w:t>
            </w:r>
          </w:p>
        </w:tc>
        <w:tc>
          <w:tcPr>
            <w:tcW w:w="7145" w:type="dxa"/>
            <w:tcMar>
              <w:top w:w="90" w:type="dxa"/>
              <w:left w:w="90" w:type="dxa"/>
              <w:bottom w:w="90" w:type="dxa"/>
              <w:right w:w="90" w:type="dxa"/>
            </w:tcMar>
            <w:vAlign w:val="center"/>
          </w:tcPr>
          <w:p w14:paraId="22A24B1F" w14:textId="24CD1C2C"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Н.А. Островский. Роман «Как закалялась сталь» (избранные главы)</w:t>
            </w:r>
          </w:p>
        </w:tc>
        <w:tc>
          <w:tcPr>
            <w:tcW w:w="2268" w:type="dxa"/>
            <w:tcMar>
              <w:top w:w="90" w:type="dxa"/>
              <w:left w:w="90" w:type="dxa"/>
              <w:bottom w:w="90" w:type="dxa"/>
              <w:right w:w="90" w:type="dxa"/>
            </w:tcMar>
            <w:vAlign w:val="center"/>
          </w:tcPr>
          <w:p w14:paraId="4728B569" w14:textId="6BBE9D4C"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194B23D2" w14:textId="77777777" w:rsidTr="00925685">
        <w:tc>
          <w:tcPr>
            <w:tcW w:w="600" w:type="dxa"/>
            <w:tcMar>
              <w:top w:w="90" w:type="dxa"/>
              <w:left w:w="90" w:type="dxa"/>
              <w:bottom w:w="90" w:type="dxa"/>
              <w:right w:w="90" w:type="dxa"/>
            </w:tcMar>
            <w:vAlign w:val="center"/>
          </w:tcPr>
          <w:p w14:paraId="28A905F9" w14:textId="0AA55A3C"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2.9</w:t>
            </w:r>
          </w:p>
        </w:tc>
        <w:tc>
          <w:tcPr>
            <w:tcW w:w="7145" w:type="dxa"/>
            <w:tcMar>
              <w:top w:w="90" w:type="dxa"/>
              <w:left w:w="90" w:type="dxa"/>
              <w:bottom w:w="90" w:type="dxa"/>
              <w:right w:w="90" w:type="dxa"/>
            </w:tcMar>
            <w:vAlign w:val="center"/>
          </w:tcPr>
          <w:p w14:paraId="7756EAA9" w14:textId="04835963"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М. А. Шолохов. Роман-эпопея «Тихий Дон» (избранные главы)</w:t>
            </w:r>
          </w:p>
        </w:tc>
        <w:tc>
          <w:tcPr>
            <w:tcW w:w="2268" w:type="dxa"/>
            <w:tcMar>
              <w:top w:w="90" w:type="dxa"/>
              <w:left w:w="90" w:type="dxa"/>
              <w:bottom w:w="90" w:type="dxa"/>
              <w:right w:w="90" w:type="dxa"/>
            </w:tcMar>
            <w:vAlign w:val="center"/>
          </w:tcPr>
          <w:p w14:paraId="5C7540FD" w14:textId="3E08D72C"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4 </w:t>
            </w:r>
          </w:p>
        </w:tc>
      </w:tr>
      <w:tr w:rsidR="001617E6" w:rsidRPr="00B81A04" w14:paraId="61FF9052" w14:textId="77777777" w:rsidTr="00925685">
        <w:tc>
          <w:tcPr>
            <w:tcW w:w="600" w:type="dxa"/>
            <w:tcMar>
              <w:top w:w="90" w:type="dxa"/>
              <w:left w:w="90" w:type="dxa"/>
              <w:bottom w:w="90" w:type="dxa"/>
              <w:right w:w="90" w:type="dxa"/>
            </w:tcMar>
            <w:vAlign w:val="center"/>
          </w:tcPr>
          <w:p w14:paraId="72A9F711" w14:textId="74339344"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2.10</w:t>
            </w:r>
          </w:p>
        </w:tc>
        <w:tc>
          <w:tcPr>
            <w:tcW w:w="7145" w:type="dxa"/>
            <w:tcMar>
              <w:top w:w="90" w:type="dxa"/>
              <w:left w:w="90" w:type="dxa"/>
              <w:bottom w:w="90" w:type="dxa"/>
              <w:right w:w="90" w:type="dxa"/>
            </w:tcMar>
            <w:vAlign w:val="center"/>
          </w:tcPr>
          <w:p w14:paraId="7D7847D3" w14:textId="79A58133"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М. А. Булгаков. Романы «Белая гвардия», «Мастер и Маргарита» (один роман по выбору)</w:t>
            </w:r>
          </w:p>
        </w:tc>
        <w:tc>
          <w:tcPr>
            <w:tcW w:w="2268" w:type="dxa"/>
            <w:tcMar>
              <w:top w:w="90" w:type="dxa"/>
              <w:left w:w="90" w:type="dxa"/>
              <w:bottom w:w="90" w:type="dxa"/>
              <w:right w:w="90" w:type="dxa"/>
            </w:tcMar>
            <w:vAlign w:val="center"/>
          </w:tcPr>
          <w:p w14:paraId="0A686536" w14:textId="5D5A7823"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4 </w:t>
            </w:r>
          </w:p>
        </w:tc>
      </w:tr>
      <w:tr w:rsidR="001617E6" w:rsidRPr="00B81A04" w14:paraId="39796BEC" w14:textId="77777777" w:rsidTr="00925685">
        <w:tc>
          <w:tcPr>
            <w:tcW w:w="600" w:type="dxa"/>
            <w:tcMar>
              <w:top w:w="90" w:type="dxa"/>
              <w:left w:w="90" w:type="dxa"/>
              <w:bottom w:w="90" w:type="dxa"/>
              <w:right w:w="90" w:type="dxa"/>
            </w:tcMar>
            <w:vAlign w:val="center"/>
          </w:tcPr>
          <w:p w14:paraId="2450937A" w14:textId="72BFC53B"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2.11</w:t>
            </w:r>
          </w:p>
        </w:tc>
        <w:tc>
          <w:tcPr>
            <w:tcW w:w="7145" w:type="dxa"/>
            <w:tcMar>
              <w:top w:w="90" w:type="dxa"/>
              <w:left w:w="90" w:type="dxa"/>
              <w:bottom w:w="90" w:type="dxa"/>
              <w:right w:w="90" w:type="dxa"/>
            </w:tcMar>
            <w:vAlign w:val="center"/>
          </w:tcPr>
          <w:p w14:paraId="42366232" w14:textId="41FE6590"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А. П. Платонов. Рассказы и повести (одно произведение по выбору).Например, «В прекрасном и яростном мире», «Котлован», «Возвращение» и др.</w:t>
            </w:r>
          </w:p>
        </w:tc>
        <w:tc>
          <w:tcPr>
            <w:tcW w:w="2268" w:type="dxa"/>
            <w:tcMar>
              <w:top w:w="90" w:type="dxa"/>
              <w:left w:w="90" w:type="dxa"/>
              <w:bottom w:w="90" w:type="dxa"/>
              <w:right w:w="90" w:type="dxa"/>
            </w:tcMar>
            <w:vAlign w:val="center"/>
          </w:tcPr>
          <w:p w14:paraId="3B61FED1" w14:textId="578B2C56"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5B20F2D1" w14:textId="77777777" w:rsidTr="00811C28">
        <w:tc>
          <w:tcPr>
            <w:tcW w:w="600" w:type="dxa"/>
            <w:tcMar>
              <w:top w:w="90" w:type="dxa"/>
              <w:left w:w="90" w:type="dxa"/>
              <w:bottom w:w="90" w:type="dxa"/>
              <w:right w:w="90" w:type="dxa"/>
            </w:tcMar>
            <w:vAlign w:val="center"/>
          </w:tcPr>
          <w:p w14:paraId="022E07F7" w14:textId="1130D615"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2.12</w:t>
            </w:r>
          </w:p>
        </w:tc>
        <w:tc>
          <w:tcPr>
            <w:tcW w:w="7145" w:type="dxa"/>
            <w:tcMar>
              <w:top w:w="90" w:type="dxa"/>
              <w:left w:w="90" w:type="dxa"/>
              <w:bottom w:w="90" w:type="dxa"/>
              <w:right w:w="90" w:type="dxa"/>
            </w:tcMar>
            <w:vAlign w:val="center"/>
          </w:tcPr>
          <w:p w14:paraId="5EBE83EF" w14:textId="19919A41"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2268" w:type="dxa"/>
            <w:tcMar>
              <w:top w:w="90" w:type="dxa"/>
              <w:left w:w="90" w:type="dxa"/>
              <w:bottom w:w="90" w:type="dxa"/>
              <w:right w:w="90" w:type="dxa"/>
            </w:tcMar>
            <w:vAlign w:val="center"/>
          </w:tcPr>
          <w:p w14:paraId="66BF7CBB" w14:textId="01D7730E"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3 </w:t>
            </w:r>
          </w:p>
        </w:tc>
      </w:tr>
      <w:tr w:rsidR="001617E6" w:rsidRPr="00B81A04" w14:paraId="1FE08A2F" w14:textId="77777777" w:rsidTr="00925685">
        <w:tc>
          <w:tcPr>
            <w:tcW w:w="600" w:type="dxa"/>
            <w:tcMar>
              <w:top w:w="90" w:type="dxa"/>
              <w:left w:w="90" w:type="dxa"/>
              <w:bottom w:w="90" w:type="dxa"/>
              <w:right w:w="90" w:type="dxa"/>
            </w:tcMar>
            <w:vAlign w:val="center"/>
          </w:tcPr>
          <w:p w14:paraId="1A101073" w14:textId="41657F7B"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lastRenderedPageBreak/>
              <w:t>2.13</w:t>
            </w:r>
          </w:p>
        </w:tc>
        <w:tc>
          <w:tcPr>
            <w:tcW w:w="7145" w:type="dxa"/>
            <w:tcMar>
              <w:top w:w="90" w:type="dxa"/>
              <w:left w:w="90" w:type="dxa"/>
              <w:bottom w:w="90" w:type="dxa"/>
              <w:right w:w="90" w:type="dxa"/>
            </w:tcMar>
            <w:vAlign w:val="center"/>
          </w:tcPr>
          <w:p w14:paraId="7553BB0E" w14:textId="6DD86FA5" w:rsidR="001617E6" w:rsidRPr="00733FE3" w:rsidRDefault="001617E6" w:rsidP="001617E6">
            <w:pPr>
              <w:spacing w:before="100" w:beforeAutospacing="1" w:after="100" w:afterAutospacing="1" w:line="240" w:lineRule="auto"/>
              <w:rPr>
                <w:rFonts w:ascii="Times New Roman" w:hAnsi="Times New Roman"/>
                <w:b/>
                <w:color w:val="000000"/>
                <w:sz w:val="24"/>
              </w:rPr>
            </w:pPr>
            <w:r w:rsidRPr="00316161">
              <w:rPr>
                <w:rFonts w:ascii="Times New Roman" w:hAnsi="Times New Roman"/>
                <w:color w:val="000000"/>
                <w:sz w:val="28"/>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2268" w:type="dxa"/>
            <w:tcMar>
              <w:top w:w="90" w:type="dxa"/>
              <w:left w:w="90" w:type="dxa"/>
              <w:bottom w:w="90" w:type="dxa"/>
              <w:right w:w="90" w:type="dxa"/>
            </w:tcMar>
            <w:vAlign w:val="center"/>
          </w:tcPr>
          <w:p w14:paraId="283BF987" w14:textId="233FF53E"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3 </w:t>
            </w:r>
          </w:p>
        </w:tc>
      </w:tr>
      <w:tr w:rsidR="001617E6" w:rsidRPr="00B81A04" w14:paraId="5F852015" w14:textId="77777777" w:rsidTr="00925685">
        <w:tc>
          <w:tcPr>
            <w:tcW w:w="600" w:type="dxa"/>
            <w:tcMar>
              <w:top w:w="90" w:type="dxa"/>
              <w:left w:w="90" w:type="dxa"/>
              <w:bottom w:w="90" w:type="dxa"/>
              <w:right w:w="90" w:type="dxa"/>
            </w:tcMar>
            <w:vAlign w:val="center"/>
          </w:tcPr>
          <w:p w14:paraId="0421F443" w14:textId="67B01F5E"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2.14</w:t>
            </w:r>
          </w:p>
        </w:tc>
        <w:tc>
          <w:tcPr>
            <w:tcW w:w="7145" w:type="dxa"/>
            <w:tcMar>
              <w:top w:w="90" w:type="dxa"/>
              <w:left w:w="90" w:type="dxa"/>
              <w:bottom w:w="90" w:type="dxa"/>
              <w:right w:w="90" w:type="dxa"/>
            </w:tcMar>
            <w:vAlign w:val="center"/>
          </w:tcPr>
          <w:p w14:paraId="2BBFBDD4" w14:textId="6AB03CCD"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А.А.Фадеев. Роман «Молодая гвардия»</w:t>
            </w:r>
          </w:p>
        </w:tc>
        <w:tc>
          <w:tcPr>
            <w:tcW w:w="2268" w:type="dxa"/>
            <w:tcMar>
              <w:top w:w="90" w:type="dxa"/>
              <w:left w:w="90" w:type="dxa"/>
              <w:bottom w:w="90" w:type="dxa"/>
              <w:right w:w="90" w:type="dxa"/>
            </w:tcMar>
            <w:vAlign w:val="center"/>
          </w:tcPr>
          <w:p w14:paraId="00B29EDC" w14:textId="061974A5"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10F1BAA5" w14:textId="77777777" w:rsidTr="00925685">
        <w:tc>
          <w:tcPr>
            <w:tcW w:w="600" w:type="dxa"/>
            <w:tcMar>
              <w:top w:w="90" w:type="dxa"/>
              <w:left w:w="90" w:type="dxa"/>
              <w:bottom w:w="90" w:type="dxa"/>
              <w:right w:w="90" w:type="dxa"/>
            </w:tcMar>
            <w:vAlign w:val="center"/>
          </w:tcPr>
          <w:p w14:paraId="112CAE62" w14:textId="199C8E33"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2.15</w:t>
            </w:r>
          </w:p>
        </w:tc>
        <w:tc>
          <w:tcPr>
            <w:tcW w:w="7145" w:type="dxa"/>
            <w:tcMar>
              <w:top w:w="90" w:type="dxa"/>
              <w:left w:w="90" w:type="dxa"/>
              <w:bottom w:w="90" w:type="dxa"/>
              <w:right w:w="90" w:type="dxa"/>
            </w:tcMar>
            <w:vAlign w:val="center"/>
          </w:tcPr>
          <w:p w14:paraId="7A2AA1FE" w14:textId="2607ED1B"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В.О.Богомолов. Роман "В августе сорок четвертого"</w:t>
            </w:r>
          </w:p>
        </w:tc>
        <w:tc>
          <w:tcPr>
            <w:tcW w:w="2268" w:type="dxa"/>
            <w:tcMar>
              <w:top w:w="90" w:type="dxa"/>
              <w:left w:w="90" w:type="dxa"/>
              <w:bottom w:w="90" w:type="dxa"/>
              <w:right w:w="90" w:type="dxa"/>
            </w:tcMar>
            <w:vAlign w:val="center"/>
          </w:tcPr>
          <w:p w14:paraId="5095768C" w14:textId="191FEF97"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1 </w:t>
            </w:r>
          </w:p>
        </w:tc>
      </w:tr>
      <w:tr w:rsidR="001617E6" w:rsidRPr="00B81A04" w14:paraId="26357C1A" w14:textId="77777777" w:rsidTr="00925685">
        <w:tc>
          <w:tcPr>
            <w:tcW w:w="600" w:type="dxa"/>
            <w:tcMar>
              <w:top w:w="90" w:type="dxa"/>
              <w:left w:w="90" w:type="dxa"/>
              <w:bottom w:w="90" w:type="dxa"/>
              <w:right w:w="90" w:type="dxa"/>
            </w:tcMar>
            <w:vAlign w:val="center"/>
          </w:tcPr>
          <w:p w14:paraId="249200FE" w14:textId="793731F8"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2.16</w:t>
            </w:r>
          </w:p>
        </w:tc>
        <w:tc>
          <w:tcPr>
            <w:tcW w:w="7145" w:type="dxa"/>
            <w:tcMar>
              <w:top w:w="90" w:type="dxa"/>
              <w:left w:w="90" w:type="dxa"/>
              <w:bottom w:w="90" w:type="dxa"/>
              <w:right w:w="90" w:type="dxa"/>
            </w:tcMar>
            <w:vAlign w:val="center"/>
          </w:tcPr>
          <w:p w14:paraId="09A3C698" w14:textId="5584E72F"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2268" w:type="dxa"/>
            <w:tcMar>
              <w:top w:w="90" w:type="dxa"/>
              <w:left w:w="90" w:type="dxa"/>
              <w:bottom w:w="90" w:type="dxa"/>
              <w:right w:w="90" w:type="dxa"/>
            </w:tcMar>
            <w:vAlign w:val="center"/>
          </w:tcPr>
          <w:p w14:paraId="6F5B8CCD" w14:textId="66A5EC16"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0A4269DA" w14:textId="77777777" w:rsidTr="00925685">
        <w:tc>
          <w:tcPr>
            <w:tcW w:w="600" w:type="dxa"/>
            <w:tcMar>
              <w:top w:w="90" w:type="dxa"/>
              <w:left w:w="90" w:type="dxa"/>
              <w:bottom w:w="90" w:type="dxa"/>
              <w:right w:w="90" w:type="dxa"/>
            </w:tcMar>
            <w:vAlign w:val="center"/>
          </w:tcPr>
          <w:p w14:paraId="6CE6AD03" w14:textId="065EE50F"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2.17</w:t>
            </w:r>
          </w:p>
        </w:tc>
        <w:tc>
          <w:tcPr>
            <w:tcW w:w="7145" w:type="dxa"/>
            <w:tcMar>
              <w:top w:w="90" w:type="dxa"/>
              <w:left w:w="90" w:type="dxa"/>
              <w:bottom w:w="90" w:type="dxa"/>
              <w:right w:w="90" w:type="dxa"/>
            </w:tcMar>
            <w:vAlign w:val="center"/>
          </w:tcPr>
          <w:p w14:paraId="68883570" w14:textId="0186147E"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Драматургия о Великой Отечественной войне. Пьесы (одно произведение по выбору). </w:t>
            </w:r>
            <w:r>
              <w:rPr>
                <w:rFonts w:ascii="Times New Roman" w:hAnsi="Times New Roman"/>
                <w:color w:val="000000"/>
                <w:sz w:val="28"/>
              </w:rPr>
              <w:t>Например, В. С. Розов «Вечно живые» и др.</w:t>
            </w:r>
          </w:p>
        </w:tc>
        <w:tc>
          <w:tcPr>
            <w:tcW w:w="2268" w:type="dxa"/>
            <w:tcMar>
              <w:top w:w="90" w:type="dxa"/>
              <w:left w:w="90" w:type="dxa"/>
              <w:bottom w:w="90" w:type="dxa"/>
              <w:right w:w="90" w:type="dxa"/>
            </w:tcMar>
            <w:vAlign w:val="center"/>
          </w:tcPr>
          <w:p w14:paraId="4C76F283" w14:textId="0FCCE76A"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 xml:space="preserve"> 1 </w:t>
            </w:r>
          </w:p>
        </w:tc>
      </w:tr>
      <w:tr w:rsidR="001617E6" w:rsidRPr="00B81A04" w14:paraId="732A0245" w14:textId="77777777" w:rsidTr="00925685">
        <w:tc>
          <w:tcPr>
            <w:tcW w:w="600" w:type="dxa"/>
            <w:tcMar>
              <w:top w:w="90" w:type="dxa"/>
              <w:left w:w="90" w:type="dxa"/>
              <w:bottom w:w="90" w:type="dxa"/>
              <w:right w:w="90" w:type="dxa"/>
            </w:tcMar>
            <w:vAlign w:val="center"/>
          </w:tcPr>
          <w:p w14:paraId="30E39701" w14:textId="42D6857B"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2.18</w:t>
            </w:r>
          </w:p>
        </w:tc>
        <w:tc>
          <w:tcPr>
            <w:tcW w:w="7145" w:type="dxa"/>
            <w:tcMar>
              <w:top w:w="90" w:type="dxa"/>
              <w:left w:w="90" w:type="dxa"/>
              <w:bottom w:w="90" w:type="dxa"/>
              <w:right w:w="90" w:type="dxa"/>
            </w:tcMar>
            <w:vAlign w:val="center"/>
          </w:tcPr>
          <w:p w14:paraId="2624CDCB" w14:textId="3ACB98F6"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2268" w:type="dxa"/>
            <w:tcMar>
              <w:top w:w="90" w:type="dxa"/>
              <w:left w:w="90" w:type="dxa"/>
              <w:bottom w:w="90" w:type="dxa"/>
              <w:right w:w="90" w:type="dxa"/>
            </w:tcMar>
            <w:vAlign w:val="center"/>
          </w:tcPr>
          <w:p w14:paraId="6CF7A2B6" w14:textId="2FB7EC49"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3 </w:t>
            </w:r>
          </w:p>
        </w:tc>
      </w:tr>
      <w:tr w:rsidR="001617E6" w:rsidRPr="00B81A04" w14:paraId="0EE75EFA" w14:textId="77777777" w:rsidTr="00925685">
        <w:tc>
          <w:tcPr>
            <w:tcW w:w="600" w:type="dxa"/>
            <w:tcMar>
              <w:top w:w="90" w:type="dxa"/>
              <w:left w:w="90" w:type="dxa"/>
              <w:bottom w:w="90" w:type="dxa"/>
              <w:right w:w="90" w:type="dxa"/>
            </w:tcMar>
            <w:vAlign w:val="center"/>
          </w:tcPr>
          <w:p w14:paraId="2DA60F79" w14:textId="3DF07AF8"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2.19</w:t>
            </w:r>
          </w:p>
        </w:tc>
        <w:tc>
          <w:tcPr>
            <w:tcW w:w="7145" w:type="dxa"/>
            <w:tcMar>
              <w:top w:w="90" w:type="dxa"/>
              <w:left w:w="90" w:type="dxa"/>
              <w:bottom w:w="90" w:type="dxa"/>
              <w:right w:w="90" w:type="dxa"/>
            </w:tcMar>
            <w:vAlign w:val="center"/>
          </w:tcPr>
          <w:p w14:paraId="56AC58EA" w14:textId="4DAA5CC0"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2268" w:type="dxa"/>
            <w:tcMar>
              <w:top w:w="90" w:type="dxa"/>
              <w:left w:w="90" w:type="dxa"/>
              <w:bottom w:w="90" w:type="dxa"/>
              <w:right w:w="90" w:type="dxa"/>
            </w:tcMar>
            <w:vAlign w:val="center"/>
          </w:tcPr>
          <w:p w14:paraId="2CDBFF8C" w14:textId="1BB517BB"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79006D10" w14:textId="77777777" w:rsidTr="00925685">
        <w:tc>
          <w:tcPr>
            <w:tcW w:w="600" w:type="dxa"/>
            <w:tcMar>
              <w:top w:w="90" w:type="dxa"/>
              <w:left w:w="90" w:type="dxa"/>
              <w:bottom w:w="90" w:type="dxa"/>
              <w:right w:w="90" w:type="dxa"/>
            </w:tcMar>
            <w:vAlign w:val="center"/>
          </w:tcPr>
          <w:p w14:paraId="5D334A60" w14:textId="0D5C1C94"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2.20</w:t>
            </w:r>
          </w:p>
        </w:tc>
        <w:tc>
          <w:tcPr>
            <w:tcW w:w="7145" w:type="dxa"/>
            <w:tcMar>
              <w:top w:w="90" w:type="dxa"/>
              <w:left w:w="90" w:type="dxa"/>
              <w:bottom w:w="90" w:type="dxa"/>
              <w:right w:w="90" w:type="dxa"/>
            </w:tcMar>
            <w:vAlign w:val="center"/>
          </w:tcPr>
          <w:p w14:paraId="13B92F80" w14:textId="21C123B9"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В. М. Шукшин. Рассказы (не менее двух по выбору). Например, «Срезал», «Обида», «Микроскоп», «Мастер», «Крепкий мужик», «Сапожки» и др.</w:t>
            </w:r>
          </w:p>
        </w:tc>
        <w:tc>
          <w:tcPr>
            <w:tcW w:w="2268" w:type="dxa"/>
            <w:tcMar>
              <w:top w:w="90" w:type="dxa"/>
              <w:left w:w="90" w:type="dxa"/>
              <w:bottom w:w="90" w:type="dxa"/>
              <w:right w:w="90" w:type="dxa"/>
            </w:tcMar>
            <w:vAlign w:val="center"/>
          </w:tcPr>
          <w:p w14:paraId="4260072F" w14:textId="09842E67"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7D16DAB6" w14:textId="77777777" w:rsidTr="00925685">
        <w:tc>
          <w:tcPr>
            <w:tcW w:w="600" w:type="dxa"/>
            <w:tcMar>
              <w:top w:w="90" w:type="dxa"/>
              <w:left w:w="90" w:type="dxa"/>
              <w:bottom w:w="90" w:type="dxa"/>
              <w:right w:w="90" w:type="dxa"/>
            </w:tcMar>
            <w:vAlign w:val="center"/>
          </w:tcPr>
          <w:p w14:paraId="2064FA99" w14:textId="2EF4CFC1"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lastRenderedPageBreak/>
              <w:t>2.21</w:t>
            </w:r>
          </w:p>
        </w:tc>
        <w:tc>
          <w:tcPr>
            <w:tcW w:w="7145" w:type="dxa"/>
            <w:tcMar>
              <w:top w:w="90" w:type="dxa"/>
              <w:left w:w="90" w:type="dxa"/>
              <w:bottom w:w="90" w:type="dxa"/>
              <w:right w:w="90" w:type="dxa"/>
            </w:tcMar>
            <w:vAlign w:val="center"/>
          </w:tcPr>
          <w:p w14:paraId="5CEE75C1" w14:textId="00D2EAA5"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В. Г. Распутин. Рассказы и повести (не менее одного произведения по выбору). Например, «Живи и помни», «Прощание с Матёрой» и др.</w:t>
            </w:r>
          </w:p>
        </w:tc>
        <w:tc>
          <w:tcPr>
            <w:tcW w:w="2268" w:type="dxa"/>
            <w:tcMar>
              <w:top w:w="90" w:type="dxa"/>
              <w:left w:w="90" w:type="dxa"/>
              <w:bottom w:w="90" w:type="dxa"/>
              <w:right w:w="90" w:type="dxa"/>
            </w:tcMar>
            <w:vAlign w:val="center"/>
          </w:tcPr>
          <w:p w14:paraId="43285377" w14:textId="36807304"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06515A25" w14:textId="77777777" w:rsidTr="00925685">
        <w:tc>
          <w:tcPr>
            <w:tcW w:w="600" w:type="dxa"/>
            <w:tcMar>
              <w:top w:w="90" w:type="dxa"/>
              <w:left w:w="90" w:type="dxa"/>
              <w:bottom w:w="90" w:type="dxa"/>
              <w:right w:w="90" w:type="dxa"/>
            </w:tcMar>
            <w:vAlign w:val="center"/>
          </w:tcPr>
          <w:p w14:paraId="70D17A31" w14:textId="78C92755"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2.22</w:t>
            </w:r>
          </w:p>
        </w:tc>
        <w:tc>
          <w:tcPr>
            <w:tcW w:w="7145" w:type="dxa"/>
            <w:tcMar>
              <w:top w:w="90" w:type="dxa"/>
              <w:left w:w="90" w:type="dxa"/>
              <w:bottom w:w="90" w:type="dxa"/>
              <w:right w:w="90" w:type="dxa"/>
            </w:tcMar>
            <w:vAlign w:val="center"/>
          </w:tcPr>
          <w:p w14:paraId="2F49903B" w14:textId="57F6ED1A"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2268" w:type="dxa"/>
            <w:tcMar>
              <w:top w:w="90" w:type="dxa"/>
              <w:left w:w="90" w:type="dxa"/>
              <w:bottom w:w="90" w:type="dxa"/>
              <w:right w:w="90" w:type="dxa"/>
            </w:tcMar>
            <w:vAlign w:val="center"/>
          </w:tcPr>
          <w:p w14:paraId="342EE699" w14:textId="36F2D6C9"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5B370833" w14:textId="77777777" w:rsidTr="00925685">
        <w:tc>
          <w:tcPr>
            <w:tcW w:w="600" w:type="dxa"/>
            <w:tcMar>
              <w:top w:w="90" w:type="dxa"/>
              <w:left w:w="90" w:type="dxa"/>
              <w:bottom w:w="90" w:type="dxa"/>
              <w:right w:w="90" w:type="dxa"/>
            </w:tcMar>
            <w:vAlign w:val="center"/>
          </w:tcPr>
          <w:p w14:paraId="60AFF0D8" w14:textId="1D26BCC8"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2.23</w:t>
            </w:r>
          </w:p>
        </w:tc>
        <w:tc>
          <w:tcPr>
            <w:tcW w:w="7145" w:type="dxa"/>
            <w:tcMar>
              <w:top w:w="90" w:type="dxa"/>
              <w:left w:w="90" w:type="dxa"/>
              <w:bottom w:w="90" w:type="dxa"/>
              <w:right w:w="90" w:type="dxa"/>
            </w:tcMar>
            <w:vAlign w:val="center"/>
          </w:tcPr>
          <w:p w14:paraId="58B77053" w14:textId="7224FD60"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2268" w:type="dxa"/>
            <w:tcMar>
              <w:top w:w="90" w:type="dxa"/>
              <w:left w:w="90" w:type="dxa"/>
              <w:bottom w:w="90" w:type="dxa"/>
              <w:right w:w="90" w:type="dxa"/>
            </w:tcMar>
            <w:vAlign w:val="center"/>
          </w:tcPr>
          <w:p w14:paraId="105D0289" w14:textId="101938F9"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3 </w:t>
            </w:r>
          </w:p>
        </w:tc>
      </w:tr>
      <w:tr w:rsidR="001617E6" w:rsidRPr="00B81A04" w14:paraId="302181FE" w14:textId="77777777" w:rsidTr="00925685">
        <w:tc>
          <w:tcPr>
            <w:tcW w:w="600" w:type="dxa"/>
            <w:tcMar>
              <w:top w:w="90" w:type="dxa"/>
              <w:left w:w="90" w:type="dxa"/>
              <w:bottom w:w="90" w:type="dxa"/>
              <w:right w:w="90" w:type="dxa"/>
            </w:tcMar>
            <w:vAlign w:val="center"/>
          </w:tcPr>
          <w:p w14:paraId="7133B87C" w14:textId="32AB6DEB"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2.24</w:t>
            </w:r>
          </w:p>
        </w:tc>
        <w:tc>
          <w:tcPr>
            <w:tcW w:w="7145" w:type="dxa"/>
            <w:tcMar>
              <w:top w:w="90" w:type="dxa"/>
              <w:left w:w="90" w:type="dxa"/>
              <w:bottom w:w="90" w:type="dxa"/>
              <w:right w:w="90" w:type="dxa"/>
            </w:tcMar>
            <w:vAlign w:val="center"/>
          </w:tcPr>
          <w:p w14:paraId="683963A8" w14:textId="75A49274"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Проза второй половины </w:t>
            </w:r>
            <w:r>
              <w:rPr>
                <w:rFonts w:ascii="Times New Roman" w:hAnsi="Times New Roman"/>
                <w:color w:val="000000"/>
                <w:sz w:val="28"/>
              </w:rPr>
              <w:t>XX</w:t>
            </w:r>
            <w:r w:rsidRPr="00316161">
              <w:rPr>
                <w:rFonts w:ascii="Times New Roman" w:hAnsi="Times New Roman"/>
                <w:color w:val="000000"/>
                <w:sz w:val="28"/>
              </w:rPr>
              <w:t xml:space="preserve"> — начала </w:t>
            </w:r>
            <w:r>
              <w:rPr>
                <w:rFonts w:ascii="Times New Roman" w:hAnsi="Times New Roman"/>
                <w:color w:val="000000"/>
                <w:sz w:val="28"/>
              </w:rPr>
              <w:t>XXI</w:t>
            </w:r>
            <w:r w:rsidRPr="00316161">
              <w:rPr>
                <w:rFonts w:ascii="Times New Roman" w:hAnsi="Times New Roman"/>
                <w:color w:val="000000"/>
                <w:sz w:val="28"/>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2268" w:type="dxa"/>
            <w:tcMar>
              <w:top w:w="90" w:type="dxa"/>
              <w:left w:w="90" w:type="dxa"/>
              <w:bottom w:w="90" w:type="dxa"/>
              <w:right w:w="90" w:type="dxa"/>
            </w:tcMar>
            <w:vAlign w:val="center"/>
          </w:tcPr>
          <w:p w14:paraId="7CB1128C" w14:textId="45937449"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3 </w:t>
            </w:r>
          </w:p>
        </w:tc>
      </w:tr>
      <w:tr w:rsidR="001617E6" w:rsidRPr="00B81A04" w14:paraId="3A2E5968" w14:textId="77777777" w:rsidTr="00925685">
        <w:tc>
          <w:tcPr>
            <w:tcW w:w="600" w:type="dxa"/>
            <w:tcMar>
              <w:top w:w="90" w:type="dxa"/>
              <w:left w:w="90" w:type="dxa"/>
              <w:bottom w:w="90" w:type="dxa"/>
              <w:right w:w="90" w:type="dxa"/>
            </w:tcMar>
            <w:vAlign w:val="center"/>
          </w:tcPr>
          <w:p w14:paraId="5D393F5D" w14:textId="44E0F002"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2.25</w:t>
            </w:r>
          </w:p>
        </w:tc>
        <w:tc>
          <w:tcPr>
            <w:tcW w:w="7145" w:type="dxa"/>
            <w:tcMar>
              <w:top w:w="90" w:type="dxa"/>
              <w:left w:w="90" w:type="dxa"/>
              <w:bottom w:w="90" w:type="dxa"/>
              <w:right w:w="90" w:type="dxa"/>
            </w:tcMar>
            <w:vAlign w:val="center"/>
          </w:tcPr>
          <w:p w14:paraId="7840AD5F" w14:textId="04644E41"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Поэзия второй половины </w:t>
            </w:r>
            <w:r>
              <w:rPr>
                <w:rFonts w:ascii="Times New Roman" w:hAnsi="Times New Roman"/>
                <w:color w:val="000000"/>
                <w:sz w:val="28"/>
              </w:rPr>
              <w:t>XX</w:t>
            </w:r>
            <w:r w:rsidRPr="00316161">
              <w:rPr>
                <w:rFonts w:ascii="Times New Roman" w:hAnsi="Times New Roman"/>
                <w:color w:val="000000"/>
                <w:sz w:val="28"/>
              </w:rPr>
              <w:t xml:space="preserve"> — начала </w:t>
            </w:r>
            <w:r>
              <w:rPr>
                <w:rFonts w:ascii="Times New Roman" w:hAnsi="Times New Roman"/>
                <w:color w:val="000000"/>
                <w:sz w:val="28"/>
              </w:rPr>
              <w:t>XXI</w:t>
            </w:r>
            <w:r w:rsidRPr="00316161">
              <w:rPr>
                <w:rFonts w:ascii="Times New Roman" w:hAnsi="Times New Roman"/>
                <w:color w:val="000000"/>
                <w:sz w:val="28"/>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w:t>
            </w:r>
            <w:r w:rsidRPr="00316161">
              <w:rPr>
                <w:rFonts w:ascii="Times New Roman" w:hAnsi="Times New Roman"/>
                <w:color w:val="000000"/>
                <w:sz w:val="28"/>
              </w:rPr>
              <w:lastRenderedPageBreak/>
              <w:t>Рождественского, А. А. Тарковского, О. Г. Чухонцева и др.</w:t>
            </w:r>
          </w:p>
        </w:tc>
        <w:tc>
          <w:tcPr>
            <w:tcW w:w="2268" w:type="dxa"/>
            <w:tcMar>
              <w:top w:w="90" w:type="dxa"/>
              <w:left w:w="90" w:type="dxa"/>
              <w:bottom w:w="90" w:type="dxa"/>
              <w:right w:w="90" w:type="dxa"/>
            </w:tcMar>
            <w:vAlign w:val="center"/>
          </w:tcPr>
          <w:p w14:paraId="64480680" w14:textId="171AB8B5"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lastRenderedPageBreak/>
              <w:t xml:space="preserve"> </w:t>
            </w:r>
            <w:r>
              <w:rPr>
                <w:rFonts w:ascii="Times New Roman" w:hAnsi="Times New Roman"/>
                <w:color w:val="000000"/>
                <w:sz w:val="28"/>
              </w:rPr>
              <w:t xml:space="preserve">2 </w:t>
            </w:r>
          </w:p>
        </w:tc>
      </w:tr>
      <w:tr w:rsidR="001617E6" w:rsidRPr="00B81A04" w14:paraId="0911830A" w14:textId="77777777" w:rsidTr="00925685">
        <w:tc>
          <w:tcPr>
            <w:tcW w:w="600" w:type="dxa"/>
            <w:tcMar>
              <w:top w:w="90" w:type="dxa"/>
              <w:left w:w="90" w:type="dxa"/>
              <w:bottom w:w="90" w:type="dxa"/>
              <w:right w:w="90" w:type="dxa"/>
            </w:tcMar>
            <w:vAlign w:val="center"/>
          </w:tcPr>
          <w:p w14:paraId="1084ADF1" w14:textId="772CA7DB"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2.26</w:t>
            </w:r>
          </w:p>
        </w:tc>
        <w:tc>
          <w:tcPr>
            <w:tcW w:w="7145" w:type="dxa"/>
            <w:tcMar>
              <w:top w:w="90" w:type="dxa"/>
              <w:left w:w="90" w:type="dxa"/>
              <w:bottom w:w="90" w:type="dxa"/>
              <w:right w:w="90" w:type="dxa"/>
            </w:tcMar>
            <w:vAlign w:val="center"/>
          </w:tcPr>
          <w:p w14:paraId="4D11A0A9" w14:textId="07306DEE"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Драматургия второй половины ХХ — начала </w:t>
            </w:r>
            <w:r>
              <w:rPr>
                <w:rFonts w:ascii="Times New Roman" w:hAnsi="Times New Roman"/>
                <w:color w:val="000000"/>
                <w:sz w:val="28"/>
              </w:rPr>
              <w:t>XXI</w:t>
            </w:r>
            <w:r w:rsidRPr="00316161">
              <w:rPr>
                <w:rFonts w:ascii="Times New Roman" w:hAnsi="Times New Roman"/>
                <w:color w:val="000000"/>
                <w:sz w:val="28"/>
              </w:rPr>
              <w:t xml:space="preserve"> века. Пьесы (произведение одного из драматургов по выбору). Например, А. Н. Арбузов «Иркутская история»; А. В. Вампилов «Старший сын»; Е. В. Гришковец «Как я съел собаку»; К. В. Драгунская «Рыжая пьеса» и др.</w:t>
            </w:r>
          </w:p>
        </w:tc>
        <w:tc>
          <w:tcPr>
            <w:tcW w:w="2268" w:type="dxa"/>
            <w:tcMar>
              <w:top w:w="90" w:type="dxa"/>
              <w:left w:w="90" w:type="dxa"/>
              <w:bottom w:w="90" w:type="dxa"/>
              <w:right w:w="90" w:type="dxa"/>
            </w:tcMar>
            <w:vAlign w:val="center"/>
          </w:tcPr>
          <w:p w14:paraId="384D5062" w14:textId="67F5F031"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1 </w:t>
            </w:r>
          </w:p>
        </w:tc>
      </w:tr>
      <w:tr w:rsidR="001617E6" w:rsidRPr="00B81A04" w14:paraId="272E801E" w14:textId="77777777" w:rsidTr="00925685">
        <w:tc>
          <w:tcPr>
            <w:tcW w:w="600" w:type="dxa"/>
            <w:tcMar>
              <w:top w:w="90" w:type="dxa"/>
              <w:left w:w="90" w:type="dxa"/>
              <w:bottom w:w="90" w:type="dxa"/>
              <w:right w:w="90" w:type="dxa"/>
            </w:tcMar>
            <w:vAlign w:val="center"/>
          </w:tcPr>
          <w:p w14:paraId="79FBF9C1" w14:textId="30DCC7B5" w:rsidR="001617E6" w:rsidRDefault="001617E6" w:rsidP="001617E6">
            <w:pPr>
              <w:spacing w:before="100" w:beforeAutospacing="1" w:after="100" w:afterAutospacing="1" w:line="240" w:lineRule="auto"/>
              <w:rPr>
                <w:rFonts w:ascii="Times New Roman" w:hAnsi="Times New Roman"/>
                <w:color w:val="000000"/>
                <w:sz w:val="24"/>
              </w:rPr>
            </w:pPr>
          </w:p>
        </w:tc>
        <w:tc>
          <w:tcPr>
            <w:tcW w:w="7145" w:type="dxa"/>
            <w:tcMar>
              <w:top w:w="90" w:type="dxa"/>
              <w:left w:w="90" w:type="dxa"/>
              <w:bottom w:w="90" w:type="dxa"/>
              <w:right w:w="90" w:type="dxa"/>
            </w:tcMar>
            <w:vAlign w:val="center"/>
          </w:tcPr>
          <w:p w14:paraId="52A969C8" w14:textId="7D6BDE70" w:rsidR="001617E6" w:rsidRDefault="001617E6" w:rsidP="001617E6">
            <w:pPr>
              <w:spacing w:before="100" w:beforeAutospacing="1" w:after="100" w:afterAutospacing="1" w:line="240" w:lineRule="auto"/>
              <w:rPr>
                <w:rFonts w:ascii="Times New Roman" w:hAnsi="Times New Roman"/>
                <w:color w:val="000000"/>
                <w:sz w:val="24"/>
              </w:rPr>
            </w:pPr>
            <w:r w:rsidRPr="001617E6">
              <w:rPr>
                <w:rFonts w:ascii="Times New Roman" w:eastAsia="Times New Roman" w:hAnsi="Times New Roman" w:cs="Times New Roman"/>
                <w:b/>
                <w:color w:val="000000"/>
                <w:sz w:val="28"/>
                <w:lang w:eastAsia="ru-RU"/>
              </w:rPr>
              <w:t>Раздел 3.</w:t>
            </w:r>
            <w:r w:rsidRPr="001617E6">
              <w:rPr>
                <w:rFonts w:ascii="Times New Roman" w:eastAsia="Times New Roman" w:hAnsi="Times New Roman" w:cs="Times New Roman"/>
                <w:color w:val="000000"/>
                <w:sz w:val="28"/>
                <w:lang w:eastAsia="ru-RU"/>
              </w:rPr>
              <w:t xml:space="preserve"> </w:t>
            </w:r>
            <w:r w:rsidRPr="001617E6">
              <w:rPr>
                <w:rFonts w:ascii="Times New Roman" w:eastAsia="Times New Roman" w:hAnsi="Times New Roman" w:cs="Times New Roman"/>
                <w:b/>
                <w:color w:val="000000"/>
                <w:sz w:val="28"/>
                <w:lang w:eastAsia="ru-RU"/>
              </w:rPr>
              <w:t>Литература народов России</w:t>
            </w:r>
          </w:p>
        </w:tc>
        <w:tc>
          <w:tcPr>
            <w:tcW w:w="2268" w:type="dxa"/>
            <w:tcMar>
              <w:top w:w="90" w:type="dxa"/>
              <w:left w:w="90" w:type="dxa"/>
              <w:bottom w:w="90" w:type="dxa"/>
              <w:right w:w="90" w:type="dxa"/>
            </w:tcMar>
            <w:vAlign w:val="center"/>
          </w:tcPr>
          <w:p w14:paraId="484C037C" w14:textId="70DF97C7" w:rsidR="001617E6" w:rsidRDefault="001617E6" w:rsidP="001617E6">
            <w:pPr>
              <w:spacing w:before="100" w:beforeAutospacing="1" w:after="100" w:afterAutospacing="1" w:line="240" w:lineRule="auto"/>
              <w:rPr>
                <w:rFonts w:ascii="Times New Roman" w:hAnsi="Times New Roman"/>
                <w:color w:val="000000"/>
                <w:sz w:val="24"/>
              </w:rPr>
            </w:pPr>
          </w:p>
        </w:tc>
      </w:tr>
      <w:tr w:rsidR="001617E6" w:rsidRPr="00B81A04" w14:paraId="39DD7F43" w14:textId="77777777" w:rsidTr="00925685">
        <w:tc>
          <w:tcPr>
            <w:tcW w:w="600" w:type="dxa"/>
            <w:tcMar>
              <w:top w:w="90" w:type="dxa"/>
              <w:left w:w="90" w:type="dxa"/>
              <w:bottom w:w="90" w:type="dxa"/>
              <w:right w:w="90" w:type="dxa"/>
            </w:tcMar>
            <w:vAlign w:val="center"/>
          </w:tcPr>
          <w:p w14:paraId="3DF5D118" w14:textId="49B43CAB"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3.1</w:t>
            </w:r>
          </w:p>
        </w:tc>
        <w:tc>
          <w:tcPr>
            <w:tcW w:w="7145" w:type="dxa"/>
            <w:tcMar>
              <w:top w:w="90" w:type="dxa"/>
              <w:left w:w="90" w:type="dxa"/>
              <w:bottom w:w="90" w:type="dxa"/>
              <w:right w:w="90" w:type="dxa"/>
            </w:tcMar>
            <w:vAlign w:val="center"/>
          </w:tcPr>
          <w:p w14:paraId="72D4116B" w14:textId="6346A523" w:rsidR="001617E6" w:rsidRPr="00733FE3"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2268" w:type="dxa"/>
            <w:tcMar>
              <w:top w:w="90" w:type="dxa"/>
              <w:left w:w="90" w:type="dxa"/>
              <w:bottom w:w="90" w:type="dxa"/>
              <w:right w:w="90" w:type="dxa"/>
            </w:tcMar>
            <w:vAlign w:val="center"/>
          </w:tcPr>
          <w:p w14:paraId="2A487C83" w14:textId="5941F394" w:rsidR="001617E6" w:rsidRPr="00733FE3"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4EDE6EF5" w14:textId="77777777" w:rsidTr="00925685">
        <w:tc>
          <w:tcPr>
            <w:tcW w:w="600" w:type="dxa"/>
            <w:tcMar>
              <w:top w:w="90" w:type="dxa"/>
              <w:left w:w="90" w:type="dxa"/>
              <w:bottom w:w="90" w:type="dxa"/>
              <w:right w:w="90" w:type="dxa"/>
            </w:tcMar>
            <w:vAlign w:val="center"/>
          </w:tcPr>
          <w:p w14:paraId="09A138E9" w14:textId="0963CB17"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4"/>
              </w:rPr>
              <w:t>4</w:t>
            </w:r>
            <w:r>
              <w:rPr>
                <w:rFonts w:ascii="Times New Roman" w:hAnsi="Times New Roman"/>
                <w:color w:val="000000"/>
                <w:sz w:val="24"/>
              </w:rPr>
              <w:t>.</w:t>
            </w:r>
          </w:p>
        </w:tc>
        <w:tc>
          <w:tcPr>
            <w:tcW w:w="7145" w:type="dxa"/>
            <w:tcMar>
              <w:top w:w="90" w:type="dxa"/>
              <w:left w:w="90" w:type="dxa"/>
              <w:bottom w:w="90" w:type="dxa"/>
              <w:right w:w="90" w:type="dxa"/>
            </w:tcMar>
            <w:vAlign w:val="center"/>
          </w:tcPr>
          <w:p w14:paraId="6DE0D0D9" w14:textId="41532EA2"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b/>
                <w:color w:val="000000"/>
                <w:sz w:val="28"/>
              </w:rPr>
              <w:t>Раздел 4.</w:t>
            </w:r>
            <w:r>
              <w:rPr>
                <w:rFonts w:ascii="Times New Roman" w:hAnsi="Times New Roman"/>
                <w:color w:val="000000"/>
                <w:sz w:val="28"/>
              </w:rPr>
              <w:t xml:space="preserve"> </w:t>
            </w:r>
            <w:r>
              <w:rPr>
                <w:rFonts w:ascii="Times New Roman" w:hAnsi="Times New Roman"/>
                <w:b/>
                <w:color w:val="000000"/>
                <w:sz w:val="28"/>
              </w:rPr>
              <w:t>Зарубежная литература</w:t>
            </w:r>
          </w:p>
        </w:tc>
        <w:tc>
          <w:tcPr>
            <w:tcW w:w="2268" w:type="dxa"/>
            <w:tcMar>
              <w:top w:w="90" w:type="dxa"/>
              <w:left w:w="90" w:type="dxa"/>
              <w:bottom w:w="90" w:type="dxa"/>
              <w:right w:w="90" w:type="dxa"/>
            </w:tcMar>
            <w:vAlign w:val="center"/>
          </w:tcPr>
          <w:p w14:paraId="2B82AAC7" w14:textId="0B8AD15E"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b/>
                <w:bCs/>
                <w:color w:val="000000"/>
                <w:sz w:val="24"/>
              </w:rPr>
              <w:t>4</w:t>
            </w:r>
          </w:p>
        </w:tc>
      </w:tr>
      <w:tr w:rsidR="001617E6" w:rsidRPr="00B81A04" w14:paraId="50652784" w14:textId="77777777" w:rsidTr="00925685">
        <w:tc>
          <w:tcPr>
            <w:tcW w:w="600" w:type="dxa"/>
            <w:tcMar>
              <w:top w:w="90" w:type="dxa"/>
              <w:left w:w="90" w:type="dxa"/>
              <w:bottom w:w="90" w:type="dxa"/>
              <w:right w:w="90" w:type="dxa"/>
            </w:tcMar>
            <w:vAlign w:val="center"/>
          </w:tcPr>
          <w:p w14:paraId="46537E9A" w14:textId="4B6EF34B"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4.1</w:t>
            </w:r>
          </w:p>
        </w:tc>
        <w:tc>
          <w:tcPr>
            <w:tcW w:w="7145" w:type="dxa"/>
            <w:tcMar>
              <w:top w:w="90" w:type="dxa"/>
              <w:left w:w="90" w:type="dxa"/>
              <w:bottom w:w="90" w:type="dxa"/>
              <w:right w:w="90" w:type="dxa"/>
            </w:tcMar>
            <w:vAlign w:val="center"/>
          </w:tcPr>
          <w:p w14:paraId="0C2CAC5F" w14:textId="79450690" w:rsidR="001617E6" w:rsidRPr="00733FE3" w:rsidRDefault="001617E6" w:rsidP="001617E6">
            <w:pPr>
              <w:spacing w:before="100" w:beforeAutospacing="1" w:after="100" w:afterAutospacing="1" w:line="240" w:lineRule="auto"/>
              <w:rPr>
                <w:rFonts w:ascii="Times New Roman" w:hAnsi="Times New Roman"/>
                <w:b/>
                <w:color w:val="000000"/>
                <w:sz w:val="24"/>
              </w:rPr>
            </w:pPr>
            <w:r w:rsidRPr="00316161">
              <w:rPr>
                <w:rFonts w:ascii="Times New Roman" w:hAnsi="Times New Roman"/>
                <w:color w:val="000000"/>
                <w:sz w:val="28"/>
              </w:rPr>
              <w:t xml:space="preserve">Зарубежная проза </w:t>
            </w:r>
            <w:r>
              <w:rPr>
                <w:rFonts w:ascii="Times New Roman" w:hAnsi="Times New Roman"/>
                <w:color w:val="000000"/>
                <w:sz w:val="28"/>
              </w:rPr>
              <w:t>XX</w:t>
            </w:r>
            <w:r w:rsidRPr="00316161">
              <w:rPr>
                <w:rFonts w:ascii="Times New Roman" w:hAnsi="Times New Roman"/>
                <w:color w:val="000000"/>
                <w:sz w:val="28"/>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2268" w:type="dxa"/>
            <w:tcMar>
              <w:top w:w="90" w:type="dxa"/>
              <w:left w:w="90" w:type="dxa"/>
              <w:bottom w:w="90" w:type="dxa"/>
              <w:right w:w="90" w:type="dxa"/>
            </w:tcMar>
            <w:vAlign w:val="center"/>
          </w:tcPr>
          <w:p w14:paraId="28DD647F" w14:textId="3E3F9F99"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2 </w:t>
            </w:r>
          </w:p>
        </w:tc>
      </w:tr>
      <w:tr w:rsidR="001617E6" w:rsidRPr="00B81A04" w14:paraId="28AA9796" w14:textId="77777777" w:rsidTr="00925685">
        <w:tc>
          <w:tcPr>
            <w:tcW w:w="600" w:type="dxa"/>
            <w:tcMar>
              <w:top w:w="90" w:type="dxa"/>
              <w:left w:w="90" w:type="dxa"/>
              <w:bottom w:w="90" w:type="dxa"/>
              <w:right w:w="90" w:type="dxa"/>
            </w:tcMar>
            <w:vAlign w:val="center"/>
          </w:tcPr>
          <w:p w14:paraId="53A9C273" w14:textId="404ABF6A"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4.2</w:t>
            </w:r>
          </w:p>
        </w:tc>
        <w:tc>
          <w:tcPr>
            <w:tcW w:w="7145" w:type="dxa"/>
            <w:tcMar>
              <w:top w:w="90" w:type="dxa"/>
              <w:left w:w="90" w:type="dxa"/>
              <w:bottom w:w="90" w:type="dxa"/>
              <w:right w:w="90" w:type="dxa"/>
            </w:tcMar>
            <w:vAlign w:val="center"/>
          </w:tcPr>
          <w:p w14:paraId="3295AB44" w14:textId="63A6C52F" w:rsidR="001617E6" w:rsidRPr="00733FE3" w:rsidRDefault="001617E6" w:rsidP="001617E6">
            <w:pPr>
              <w:spacing w:before="100" w:beforeAutospacing="1" w:after="100" w:afterAutospacing="1" w:line="240" w:lineRule="auto"/>
              <w:rPr>
                <w:rFonts w:ascii="Times New Roman" w:hAnsi="Times New Roman"/>
                <w:b/>
                <w:color w:val="000000"/>
                <w:sz w:val="24"/>
              </w:rPr>
            </w:pPr>
            <w:r w:rsidRPr="00316161">
              <w:rPr>
                <w:rFonts w:ascii="Times New Roman" w:hAnsi="Times New Roman"/>
                <w:color w:val="000000"/>
                <w:sz w:val="28"/>
              </w:rPr>
              <w:t xml:space="preserve">Зарубежная поэзия </w:t>
            </w:r>
            <w:r>
              <w:rPr>
                <w:rFonts w:ascii="Times New Roman" w:hAnsi="Times New Roman"/>
                <w:color w:val="000000"/>
                <w:sz w:val="28"/>
              </w:rPr>
              <w:t>XX</w:t>
            </w:r>
            <w:r w:rsidRPr="00316161">
              <w:rPr>
                <w:rFonts w:ascii="Times New Roman" w:hAnsi="Times New Roman"/>
                <w:color w:val="000000"/>
                <w:sz w:val="28"/>
              </w:rPr>
              <w:t xml:space="preserve"> века (не менее двух стихотворений одного из поэтов по выбору). </w:t>
            </w:r>
            <w:r>
              <w:rPr>
                <w:rFonts w:ascii="Times New Roman" w:hAnsi="Times New Roman"/>
                <w:color w:val="000000"/>
                <w:sz w:val="28"/>
              </w:rPr>
              <w:t>Например, стихотворения Г. Аполлинера, Т. С. Элиота и др.</w:t>
            </w:r>
          </w:p>
        </w:tc>
        <w:tc>
          <w:tcPr>
            <w:tcW w:w="2268" w:type="dxa"/>
            <w:tcMar>
              <w:top w:w="90" w:type="dxa"/>
              <w:left w:w="90" w:type="dxa"/>
              <w:bottom w:w="90" w:type="dxa"/>
              <w:right w:w="90" w:type="dxa"/>
            </w:tcMar>
            <w:vAlign w:val="center"/>
          </w:tcPr>
          <w:p w14:paraId="32D8225A" w14:textId="3E867977"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 xml:space="preserve"> 1 </w:t>
            </w:r>
          </w:p>
        </w:tc>
      </w:tr>
      <w:tr w:rsidR="001617E6" w:rsidRPr="00B81A04" w14:paraId="0F1D67AC" w14:textId="77777777" w:rsidTr="00925685">
        <w:tc>
          <w:tcPr>
            <w:tcW w:w="600" w:type="dxa"/>
            <w:tcMar>
              <w:top w:w="90" w:type="dxa"/>
              <w:left w:w="90" w:type="dxa"/>
              <w:bottom w:w="90" w:type="dxa"/>
              <w:right w:w="90" w:type="dxa"/>
            </w:tcMar>
            <w:vAlign w:val="center"/>
          </w:tcPr>
          <w:p w14:paraId="33861482" w14:textId="263C1931" w:rsidR="001617E6" w:rsidRDefault="001617E6" w:rsidP="001617E6">
            <w:pPr>
              <w:spacing w:before="100" w:beforeAutospacing="1" w:after="100" w:afterAutospacing="1" w:line="240" w:lineRule="auto"/>
              <w:rPr>
                <w:rFonts w:ascii="Times New Roman" w:hAnsi="Times New Roman"/>
                <w:color w:val="000000"/>
                <w:sz w:val="24"/>
              </w:rPr>
            </w:pPr>
            <w:r>
              <w:rPr>
                <w:rFonts w:ascii="Times New Roman" w:hAnsi="Times New Roman"/>
                <w:color w:val="000000"/>
                <w:sz w:val="28"/>
              </w:rPr>
              <w:t>4.3</w:t>
            </w:r>
          </w:p>
        </w:tc>
        <w:tc>
          <w:tcPr>
            <w:tcW w:w="7145" w:type="dxa"/>
            <w:tcMar>
              <w:top w:w="90" w:type="dxa"/>
              <w:left w:w="90" w:type="dxa"/>
              <w:bottom w:w="90" w:type="dxa"/>
              <w:right w:w="90" w:type="dxa"/>
            </w:tcMar>
            <w:vAlign w:val="center"/>
          </w:tcPr>
          <w:p w14:paraId="39CD8FDA" w14:textId="77D69C3E" w:rsidR="001617E6" w:rsidRPr="00733FE3" w:rsidRDefault="001617E6" w:rsidP="001617E6">
            <w:pPr>
              <w:spacing w:before="100" w:beforeAutospacing="1" w:after="100" w:afterAutospacing="1" w:line="240" w:lineRule="auto"/>
              <w:rPr>
                <w:rFonts w:ascii="Times New Roman" w:hAnsi="Times New Roman"/>
                <w:b/>
                <w:color w:val="000000"/>
                <w:sz w:val="24"/>
              </w:rPr>
            </w:pPr>
            <w:r w:rsidRPr="00316161">
              <w:rPr>
                <w:rFonts w:ascii="Times New Roman" w:hAnsi="Times New Roman"/>
                <w:color w:val="000000"/>
                <w:sz w:val="28"/>
              </w:rPr>
              <w:t xml:space="preserve">Зарубежная драматургия </w:t>
            </w:r>
            <w:r>
              <w:rPr>
                <w:rFonts w:ascii="Times New Roman" w:hAnsi="Times New Roman"/>
                <w:color w:val="000000"/>
                <w:sz w:val="28"/>
              </w:rPr>
              <w:t>XX</w:t>
            </w:r>
            <w:r w:rsidRPr="00316161">
              <w:rPr>
                <w:rFonts w:ascii="Times New Roman" w:hAnsi="Times New Roman"/>
                <w:color w:val="000000"/>
                <w:sz w:val="28"/>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2268" w:type="dxa"/>
            <w:tcMar>
              <w:top w:w="90" w:type="dxa"/>
              <w:left w:w="90" w:type="dxa"/>
              <w:bottom w:w="90" w:type="dxa"/>
              <w:right w:w="90" w:type="dxa"/>
            </w:tcMar>
            <w:vAlign w:val="center"/>
          </w:tcPr>
          <w:p w14:paraId="1E1462C2" w14:textId="2E266C87" w:rsidR="001617E6" w:rsidRDefault="001617E6" w:rsidP="001617E6">
            <w:pPr>
              <w:spacing w:before="100" w:beforeAutospacing="1" w:after="100" w:afterAutospacing="1" w:line="240" w:lineRule="auto"/>
              <w:rPr>
                <w:rFonts w:ascii="Times New Roman" w:hAnsi="Times New Roman"/>
                <w:color w:val="000000"/>
                <w:sz w:val="24"/>
              </w:rPr>
            </w:pPr>
            <w:r w:rsidRPr="00316161">
              <w:rPr>
                <w:rFonts w:ascii="Times New Roman" w:hAnsi="Times New Roman"/>
                <w:color w:val="000000"/>
                <w:sz w:val="28"/>
              </w:rPr>
              <w:t xml:space="preserve"> </w:t>
            </w:r>
            <w:r>
              <w:rPr>
                <w:rFonts w:ascii="Times New Roman" w:hAnsi="Times New Roman"/>
                <w:color w:val="000000"/>
                <w:sz w:val="28"/>
              </w:rPr>
              <w:t xml:space="preserve">1 </w:t>
            </w:r>
          </w:p>
        </w:tc>
      </w:tr>
      <w:tr w:rsidR="001617E6" w:rsidRPr="00B81A04" w14:paraId="6E870040" w14:textId="77777777" w:rsidTr="00925685">
        <w:tc>
          <w:tcPr>
            <w:tcW w:w="7745" w:type="dxa"/>
            <w:gridSpan w:val="2"/>
            <w:tcMar>
              <w:top w:w="90" w:type="dxa"/>
              <w:left w:w="90" w:type="dxa"/>
              <w:bottom w:w="90" w:type="dxa"/>
              <w:right w:w="90" w:type="dxa"/>
            </w:tcMar>
            <w:vAlign w:val="center"/>
          </w:tcPr>
          <w:p w14:paraId="761EF7FD" w14:textId="2B4420F6"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Развитие речи</w:t>
            </w:r>
          </w:p>
        </w:tc>
        <w:tc>
          <w:tcPr>
            <w:tcW w:w="2268" w:type="dxa"/>
            <w:tcMar>
              <w:top w:w="90" w:type="dxa"/>
              <w:left w:w="90" w:type="dxa"/>
              <w:bottom w:w="90" w:type="dxa"/>
              <w:right w:w="90" w:type="dxa"/>
            </w:tcMar>
            <w:vAlign w:val="center"/>
          </w:tcPr>
          <w:p w14:paraId="1D1CA231" w14:textId="7CB4143D"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7 </w:t>
            </w:r>
          </w:p>
        </w:tc>
      </w:tr>
      <w:tr w:rsidR="001617E6" w:rsidRPr="00B81A04" w14:paraId="52CAB6B9" w14:textId="77777777" w:rsidTr="00925685">
        <w:tc>
          <w:tcPr>
            <w:tcW w:w="7745" w:type="dxa"/>
            <w:gridSpan w:val="2"/>
            <w:tcMar>
              <w:top w:w="90" w:type="dxa"/>
              <w:left w:w="90" w:type="dxa"/>
              <w:bottom w:w="90" w:type="dxa"/>
              <w:right w:w="90" w:type="dxa"/>
            </w:tcMar>
            <w:vAlign w:val="center"/>
          </w:tcPr>
          <w:p w14:paraId="4C2177E8" w14:textId="0446824B"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Уроки внеклассного чтения</w:t>
            </w:r>
          </w:p>
        </w:tc>
        <w:tc>
          <w:tcPr>
            <w:tcW w:w="2268" w:type="dxa"/>
            <w:tcMar>
              <w:top w:w="90" w:type="dxa"/>
              <w:left w:w="90" w:type="dxa"/>
              <w:bottom w:w="90" w:type="dxa"/>
              <w:right w:w="90" w:type="dxa"/>
            </w:tcMar>
            <w:vAlign w:val="center"/>
          </w:tcPr>
          <w:p w14:paraId="3B01E569" w14:textId="68B3E2A9"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2 </w:t>
            </w:r>
          </w:p>
        </w:tc>
      </w:tr>
      <w:tr w:rsidR="001617E6" w:rsidRPr="00B81A04" w14:paraId="659C0285" w14:textId="77777777" w:rsidTr="007D236F">
        <w:tc>
          <w:tcPr>
            <w:tcW w:w="7745" w:type="dxa"/>
            <w:gridSpan w:val="2"/>
            <w:tcMar>
              <w:top w:w="90" w:type="dxa"/>
              <w:left w:w="90" w:type="dxa"/>
              <w:bottom w:w="90" w:type="dxa"/>
              <w:right w:w="90" w:type="dxa"/>
            </w:tcMar>
            <w:vAlign w:val="center"/>
            <w:hideMark/>
          </w:tcPr>
          <w:p w14:paraId="45D0BF48" w14:textId="469B593B" w:rsidR="001617E6" w:rsidRPr="00F47A39" w:rsidRDefault="001617E6" w:rsidP="001617E6">
            <w:pPr>
              <w:spacing w:before="100" w:beforeAutospacing="1" w:after="100" w:afterAutospacing="1" w:line="240" w:lineRule="auto"/>
              <w:rPr>
                <w:rFonts w:ascii="Times New Roman" w:eastAsia="Times New Roman" w:hAnsi="Times New Roman" w:cs="Times New Roman"/>
                <w:b/>
                <w:bCs/>
                <w:color w:val="000000"/>
                <w:sz w:val="24"/>
                <w:szCs w:val="24"/>
              </w:rPr>
            </w:pPr>
            <w:r>
              <w:rPr>
                <w:rFonts w:ascii="Times New Roman" w:hAnsi="Times New Roman"/>
                <w:color w:val="000000"/>
                <w:sz w:val="28"/>
              </w:rPr>
              <w:t>Итоговые контрольные работы</w:t>
            </w:r>
          </w:p>
        </w:tc>
        <w:tc>
          <w:tcPr>
            <w:tcW w:w="2268" w:type="dxa"/>
            <w:tcMar>
              <w:top w:w="90" w:type="dxa"/>
              <w:left w:w="90" w:type="dxa"/>
              <w:bottom w:w="90" w:type="dxa"/>
              <w:right w:w="90" w:type="dxa"/>
            </w:tcMar>
            <w:vAlign w:val="center"/>
            <w:hideMark/>
          </w:tcPr>
          <w:p w14:paraId="74471275" w14:textId="341D03E2" w:rsidR="001617E6" w:rsidRPr="00B81A04"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4 </w:t>
            </w:r>
          </w:p>
        </w:tc>
      </w:tr>
      <w:tr w:rsidR="001617E6" w:rsidRPr="00B81A04" w14:paraId="50D4BF6C" w14:textId="77777777" w:rsidTr="007D236F">
        <w:tc>
          <w:tcPr>
            <w:tcW w:w="7745" w:type="dxa"/>
            <w:gridSpan w:val="2"/>
            <w:tcMar>
              <w:top w:w="90" w:type="dxa"/>
              <w:left w:w="90" w:type="dxa"/>
              <w:bottom w:w="90" w:type="dxa"/>
              <w:right w:w="90" w:type="dxa"/>
            </w:tcMar>
            <w:vAlign w:val="center"/>
          </w:tcPr>
          <w:p w14:paraId="4A6804A8" w14:textId="582AD083" w:rsidR="001617E6" w:rsidRPr="00F47A39" w:rsidRDefault="001617E6" w:rsidP="001617E6">
            <w:pPr>
              <w:spacing w:before="100" w:beforeAutospacing="1" w:after="100" w:afterAutospacing="1" w:line="240" w:lineRule="auto"/>
              <w:rPr>
                <w:rFonts w:ascii="Times New Roman" w:eastAsia="Times New Roman" w:hAnsi="Times New Roman" w:cs="Times New Roman"/>
                <w:b/>
                <w:bCs/>
                <w:color w:val="000000"/>
                <w:sz w:val="24"/>
                <w:szCs w:val="24"/>
              </w:rPr>
            </w:pPr>
            <w:r>
              <w:rPr>
                <w:rFonts w:ascii="Times New Roman" w:hAnsi="Times New Roman"/>
                <w:color w:val="000000"/>
                <w:sz w:val="28"/>
              </w:rPr>
              <w:t>Подготовка и защита проектов</w:t>
            </w:r>
          </w:p>
        </w:tc>
        <w:tc>
          <w:tcPr>
            <w:tcW w:w="2268" w:type="dxa"/>
            <w:tcMar>
              <w:top w:w="90" w:type="dxa"/>
              <w:left w:w="90" w:type="dxa"/>
              <w:bottom w:w="90" w:type="dxa"/>
              <w:right w:w="90" w:type="dxa"/>
            </w:tcMar>
            <w:vAlign w:val="center"/>
          </w:tcPr>
          <w:p w14:paraId="138783B7" w14:textId="7D8E2281"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4 </w:t>
            </w:r>
          </w:p>
        </w:tc>
      </w:tr>
      <w:tr w:rsidR="001617E6" w:rsidRPr="00B81A04" w14:paraId="55E29D4C" w14:textId="77777777" w:rsidTr="007D236F">
        <w:tc>
          <w:tcPr>
            <w:tcW w:w="7745" w:type="dxa"/>
            <w:gridSpan w:val="2"/>
            <w:tcMar>
              <w:top w:w="90" w:type="dxa"/>
              <w:left w:w="90" w:type="dxa"/>
              <w:bottom w:w="90" w:type="dxa"/>
              <w:right w:w="90" w:type="dxa"/>
            </w:tcMar>
            <w:vAlign w:val="center"/>
          </w:tcPr>
          <w:p w14:paraId="0CC07811" w14:textId="50CEA4CD" w:rsidR="001617E6" w:rsidRPr="00F47A39" w:rsidRDefault="001617E6" w:rsidP="001617E6">
            <w:pPr>
              <w:spacing w:before="100" w:beforeAutospacing="1" w:after="100" w:afterAutospacing="1" w:line="240" w:lineRule="auto"/>
              <w:rPr>
                <w:rFonts w:ascii="Times New Roman" w:eastAsia="Times New Roman" w:hAnsi="Times New Roman" w:cs="Times New Roman"/>
                <w:b/>
                <w:bCs/>
                <w:color w:val="000000"/>
                <w:sz w:val="24"/>
                <w:szCs w:val="24"/>
              </w:rPr>
            </w:pPr>
            <w:r>
              <w:rPr>
                <w:rFonts w:ascii="Times New Roman" w:hAnsi="Times New Roman"/>
                <w:color w:val="000000"/>
                <w:sz w:val="28"/>
              </w:rPr>
              <w:lastRenderedPageBreak/>
              <w:t>Резервные уроки</w:t>
            </w:r>
          </w:p>
        </w:tc>
        <w:tc>
          <w:tcPr>
            <w:tcW w:w="2268" w:type="dxa"/>
            <w:tcMar>
              <w:top w:w="90" w:type="dxa"/>
              <w:left w:w="90" w:type="dxa"/>
              <w:bottom w:w="90" w:type="dxa"/>
              <w:right w:w="90" w:type="dxa"/>
            </w:tcMar>
            <w:vAlign w:val="center"/>
          </w:tcPr>
          <w:p w14:paraId="4ECAD1E2" w14:textId="229522B8"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hAnsi="Times New Roman"/>
                <w:color w:val="000000"/>
                <w:sz w:val="28"/>
              </w:rPr>
              <w:t xml:space="preserve"> 2 </w:t>
            </w:r>
          </w:p>
        </w:tc>
      </w:tr>
      <w:tr w:rsidR="001617E6" w:rsidRPr="00B81A04" w14:paraId="02B1C7B4" w14:textId="77777777" w:rsidTr="007D236F">
        <w:tc>
          <w:tcPr>
            <w:tcW w:w="7745" w:type="dxa"/>
            <w:gridSpan w:val="2"/>
            <w:tcMar>
              <w:top w:w="90" w:type="dxa"/>
              <w:left w:w="90" w:type="dxa"/>
              <w:bottom w:w="90" w:type="dxa"/>
              <w:right w:w="90" w:type="dxa"/>
            </w:tcMar>
            <w:vAlign w:val="center"/>
          </w:tcPr>
          <w:p w14:paraId="71B95069" w14:textId="4E61A2F1" w:rsidR="001617E6" w:rsidRPr="00F47A39" w:rsidRDefault="001617E6" w:rsidP="001617E6">
            <w:pPr>
              <w:spacing w:before="100" w:beforeAutospacing="1" w:after="100" w:afterAutospacing="1" w:line="240" w:lineRule="auto"/>
              <w:rPr>
                <w:rFonts w:ascii="Times New Roman" w:eastAsia="Times New Roman" w:hAnsi="Times New Roman" w:cs="Times New Roman"/>
                <w:b/>
                <w:bCs/>
                <w:color w:val="000000"/>
                <w:sz w:val="24"/>
                <w:szCs w:val="24"/>
              </w:rPr>
            </w:pPr>
            <w:r w:rsidRPr="00316161">
              <w:rPr>
                <w:rFonts w:ascii="Times New Roman" w:hAnsi="Times New Roman"/>
                <w:color w:val="000000"/>
                <w:sz w:val="28"/>
              </w:rPr>
              <w:t>ОБЩЕЕ КОЛИЧЕСТВО ЧАСОВ ПО ПРОГРАММЕ</w:t>
            </w:r>
          </w:p>
        </w:tc>
        <w:tc>
          <w:tcPr>
            <w:tcW w:w="2268" w:type="dxa"/>
            <w:tcMar>
              <w:top w:w="90" w:type="dxa"/>
              <w:left w:w="90" w:type="dxa"/>
              <w:bottom w:w="90" w:type="dxa"/>
              <w:right w:w="90" w:type="dxa"/>
            </w:tcMar>
            <w:vAlign w:val="center"/>
          </w:tcPr>
          <w:p w14:paraId="6D4ECA3F" w14:textId="12B4D6F0" w:rsidR="001617E6" w:rsidRDefault="001617E6" w:rsidP="001617E6">
            <w:pPr>
              <w:spacing w:before="100" w:beforeAutospacing="1" w:after="100" w:afterAutospacing="1" w:line="240" w:lineRule="auto"/>
              <w:rPr>
                <w:rFonts w:ascii="Times New Roman" w:eastAsia="Times New Roman" w:hAnsi="Times New Roman" w:cs="Times New Roman"/>
                <w:color w:val="000000"/>
                <w:sz w:val="24"/>
                <w:szCs w:val="24"/>
              </w:rPr>
            </w:pPr>
            <w:r w:rsidRPr="00316161">
              <w:rPr>
                <w:rFonts w:ascii="Times New Roman" w:hAnsi="Times New Roman"/>
                <w:color w:val="000000"/>
                <w:sz w:val="28"/>
              </w:rPr>
              <w:t xml:space="preserve"> </w:t>
            </w:r>
            <w:r>
              <w:rPr>
                <w:rFonts w:ascii="Times New Roman" w:hAnsi="Times New Roman"/>
                <w:color w:val="000000"/>
                <w:sz w:val="28"/>
              </w:rPr>
              <w:t xml:space="preserve">102 </w:t>
            </w:r>
          </w:p>
        </w:tc>
      </w:tr>
    </w:tbl>
    <w:p w14:paraId="65DA71F9" w14:textId="77777777" w:rsidR="004F52A8" w:rsidRPr="00DE792F" w:rsidRDefault="004F52A8" w:rsidP="004F52A8">
      <w:pPr>
        <w:spacing w:before="100" w:beforeAutospacing="1" w:after="100" w:afterAutospacing="1" w:line="240" w:lineRule="auto"/>
        <w:rPr>
          <w:rFonts w:ascii="Times New Roman" w:hAnsi="Times New Roman" w:cs="Times New Roman"/>
          <w:sz w:val="24"/>
          <w:szCs w:val="24"/>
        </w:rPr>
      </w:pPr>
      <w:r w:rsidRPr="00DE792F">
        <w:rPr>
          <w:rFonts w:ascii="Times New Roman" w:hAnsi="Times New Roman" w:cs="Times New Roman"/>
          <w:sz w:val="24"/>
          <w:szCs w:val="24"/>
        </w:rPr>
        <w:t>УЧЕБНО-МЕТОДИЧЕСКОЕ ОБЕСПЕЧЕНИЕ ОБРАЗОВАТЕЛЬНОГО ПРОЦЕССА</w:t>
      </w:r>
    </w:p>
    <w:p w14:paraId="0853471C" w14:textId="77777777" w:rsidR="004F52A8" w:rsidRPr="00DE792F" w:rsidRDefault="004F52A8" w:rsidP="004F52A8">
      <w:pPr>
        <w:spacing w:before="100" w:beforeAutospacing="1" w:after="100" w:afterAutospacing="1" w:line="240" w:lineRule="auto"/>
        <w:rPr>
          <w:rFonts w:ascii="Times New Roman" w:hAnsi="Times New Roman" w:cs="Times New Roman"/>
          <w:sz w:val="24"/>
          <w:szCs w:val="24"/>
        </w:rPr>
      </w:pPr>
      <w:r w:rsidRPr="00DE792F">
        <w:rPr>
          <w:rFonts w:ascii="Times New Roman" w:hAnsi="Times New Roman" w:cs="Times New Roman"/>
          <w:sz w:val="24"/>
          <w:szCs w:val="24"/>
        </w:rPr>
        <w:t>ОБЯЗАТЕЛЬНЫЕ УЧЕБНЫЕ МАТЕРИАЛЫ ДЛЯ УЧЕНИКА</w:t>
      </w:r>
    </w:p>
    <w:p w14:paraId="7E9946AF" w14:textId="77777777" w:rsidR="00975B53" w:rsidRDefault="004F52A8" w:rsidP="00975B53">
      <w:pPr>
        <w:pStyle w:val="a3"/>
        <w:spacing w:before="0" w:beforeAutospacing="0" w:after="0" w:afterAutospacing="0" w:line="480" w:lineRule="auto"/>
        <w:rPr>
          <w:color w:val="333333"/>
          <w:sz w:val="21"/>
          <w:szCs w:val="21"/>
        </w:rPr>
      </w:pPr>
      <w:r w:rsidRPr="00DE792F">
        <w:t xml:space="preserve">• </w:t>
      </w:r>
      <w:r w:rsidR="00975B53">
        <w:t>Литература</w:t>
      </w:r>
      <w:r w:rsidRPr="00DE792F">
        <w:t xml:space="preserve">, </w:t>
      </w:r>
      <w:r w:rsidR="00975B53">
        <w:rPr>
          <w:color w:val="333333"/>
        </w:rPr>
        <w:t>​</w:t>
      </w:r>
      <w:r w:rsidR="00975B53">
        <w:rPr>
          <w:rStyle w:val="placeholder-mask"/>
          <w:color w:val="333333"/>
        </w:rPr>
        <w:t>‌</w:t>
      </w:r>
      <w:r w:rsidR="00975B53">
        <w:rPr>
          <w:rStyle w:val="placeholder"/>
          <w:color w:val="333333"/>
        </w:rPr>
        <w:t>• Литература (в 2 частях), 11 класс/ Михайлов О.Н., Шайтанов И.О., Чалмаев В.А. и другие; под редакцией Журавлева В.П., Акционерное общество «Издательство «Просвещение»</w:t>
      </w:r>
      <w:r w:rsidR="00975B53">
        <w:rPr>
          <w:rStyle w:val="placeholder-mask"/>
          <w:color w:val="333333"/>
          <w:sz w:val="21"/>
          <w:szCs w:val="21"/>
        </w:rPr>
        <w:t>‌</w:t>
      </w:r>
      <w:r w:rsidR="00975B53">
        <w:rPr>
          <w:color w:val="333333"/>
          <w:sz w:val="21"/>
          <w:szCs w:val="21"/>
        </w:rPr>
        <w:t>​</w:t>
      </w:r>
    </w:p>
    <w:p w14:paraId="7DDBB4FD" w14:textId="59399977" w:rsidR="004F52A8" w:rsidRPr="00975B53" w:rsidRDefault="004F52A8" w:rsidP="004F52A8">
      <w:pPr>
        <w:spacing w:before="100" w:beforeAutospacing="1" w:after="100" w:afterAutospacing="1" w:line="240" w:lineRule="auto"/>
        <w:rPr>
          <w:rFonts w:ascii="Times New Roman" w:hAnsi="Times New Roman" w:cs="Times New Roman"/>
          <w:sz w:val="24"/>
          <w:szCs w:val="24"/>
        </w:rPr>
      </w:pPr>
    </w:p>
    <w:p w14:paraId="414B4CB8" w14:textId="77777777" w:rsidR="00AA35BF" w:rsidRDefault="00AA35BF"/>
    <w:sectPr w:rsidR="00AA35BF" w:rsidSect="006D1666">
      <w:pgSz w:w="11907" w:h="1683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658"/>
    <w:rsid w:val="001617E6"/>
    <w:rsid w:val="00301C0E"/>
    <w:rsid w:val="003D017B"/>
    <w:rsid w:val="00465AE7"/>
    <w:rsid w:val="004F52A8"/>
    <w:rsid w:val="00975B53"/>
    <w:rsid w:val="00AA35BF"/>
    <w:rsid w:val="00CA0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B5A79"/>
  <w15:chartTrackingRefBased/>
  <w15:docId w15:val="{621B2FDC-BBED-49E0-8DAB-8D9EA52CA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2A8"/>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5B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aceholder-mask">
    <w:name w:val="placeholder-mask"/>
    <w:basedOn w:val="a0"/>
    <w:rsid w:val="00975B53"/>
  </w:style>
  <w:style w:type="character" w:customStyle="1" w:styleId="placeholder">
    <w:name w:val="placeholder"/>
    <w:basedOn w:val="a0"/>
    <w:rsid w:val="00975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12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1733</Words>
  <Characters>9882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Тимофеев</dc:creator>
  <cp:keywords/>
  <dc:description/>
  <cp:lastModifiedBy>Виктор Тимофеев</cp:lastModifiedBy>
  <cp:revision>8</cp:revision>
  <dcterms:created xsi:type="dcterms:W3CDTF">2023-09-07T19:11:00Z</dcterms:created>
  <dcterms:modified xsi:type="dcterms:W3CDTF">2023-09-07T19:43:00Z</dcterms:modified>
</cp:coreProperties>
</file>